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27A6" w14:textId="77777777" w:rsidR="004D4901" w:rsidRDefault="004D4901" w:rsidP="004D4901">
      <w:pPr>
        <w:rPr>
          <w:rFonts w:ascii="Arial" w:hAnsi="Arial"/>
          <w:iCs/>
          <w:sz w:val="22"/>
          <w:u w:val="single"/>
        </w:rPr>
      </w:pPr>
    </w:p>
    <w:p w14:paraId="2323E106" w14:textId="77777777" w:rsidR="004D4901" w:rsidRDefault="004D4901" w:rsidP="004D4901">
      <w:pPr>
        <w:rPr>
          <w:rFonts w:ascii="Arial" w:hAnsi="Arial"/>
          <w:iCs/>
          <w:sz w:val="22"/>
          <w:u w:val="single"/>
        </w:rPr>
      </w:pPr>
    </w:p>
    <w:p w14:paraId="327C753A" w14:textId="0B8F0396" w:rsidR="004D4901" w:rsidRDefault="004D4901" w:rsidP="004D4901">
      <w:pPr>
        <w:rPr>
          <w:rFonts w:ascii="Arial" w:hAnsi="Arial"/>
          <w:sz w:val="22"/>
        </w:rPr>
      </w:pPr>
      <w:r w:rsidRPr="00370067">
        <w:rPr>
          <w:rFonts w:ascii="Arial" w:hAnsi="Arial"/>
          <w:iCs/>
          <w:sz w:val="22"/>
          <w:u w:val="single"/>
        </w:rPr>
        <w:t>FOR IMMEDIATE RELEASE</w:t>
      </w:r>
      <w:r w:rsidRPr="00370067">
        <w:rPr>
          <w:rFonts w:ascii="Arial" w:hAnsi="Arial"/>
          <w:sz w:val="22"/>
        </w:rPr>
        <w:tab/>
      </w:r>
      <w:r w:rsidRPr="00370067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</w:t>
      </w:r>
      <w:r w:rsidR="00B22F45">
        <w:rPr>
          <w:rFonts w:ascii="Arial" w:hAnsi="Arial"/>
          <w:sz w:val="22"/>
        </w:rPr>
        <w:t xml:space="preserve">              </w:t>
      </w:r>
      <w:proofErr w:type="gramStart"/>
      <w:r w:rsidR="00B22F45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>DA</w:t>
      </w:r>
      <w:r w:rsidR="00B22F45">
        <w:rPr>
          <w:rFonts w:ascii="Arial" w:hAnsi="Arial"/>
          <w:sz w:val="22"/>
        </w:rPr>
        <w:t>TE</w:t>
      </w:r>
      <w:r>
        <w:rPr>
          <w:rFonts w:ascii="Arial" w:hAnsi="Arial"/>
          <w:sz w:val="22"/>
        </w:rPr>
        <w:t>)</w:t>
      </w:r>
    </w:p>
    <w:p w14:paraId="6BAA07F0" w14:textId="77777777" w:rsidR="004D4901" w:rsidRDefault="004D4901" w:rsidP="004D4901">
      <w:pPr>
        <w:rPr>
          <w:rFonts w:ascii="Arial" w:hAnsi="Arial"/>
          <w:sz w:val="22"/>
        </w:rPr>
      </w:pPr>
    </w:p>
    <w:p w14:paraId="74FF622B" w14:textId="77777777" w:rsidR="004D4901" w:rsidRPr="00103A2E" w:rsidRDefault="004D4901" w:rsidP="004D4901">
      <w:pPr>
        <w:pStyle w:val="Heading1"/>
        <w:rPr>
          <w:i/>
          <w:color w:val="FF0000"/>
          <w:sz w:val="36"/>
        </w:rPr>
      </w:pPr>
      <w:r w:rsidRPr="00103A2E">
        <w:rPr>
          <w:color w:val="FF0000"/>
          <w:sz w:val="36"/>
        </w:rPr>
        <w:t>MEDIA ADVISORY</w:t>
      </w:r>
    </w:p>
    <w:p w14:paraId="0465FFB0" w14:textId="77777777" w:rsidR="004D4901" w:rsidRDefault="004D4901" w:rsidP="004D4901">
      <w:pPr>
        <w:pStyle w:val="Heading1"/>
        <w:rPr>
          <w:sz w:val="36"/>
        </w:rPr>
      </w:pPr>
    </w:p>
    <w:p w14:paraId="580EC459" w14:textId="6FEB49BB" w:rsidR="004D4901" w:rsidRPr="004D4901" w:rsidRDefault="004C7CA7" w:rsidP="004D4901">
      <w:pPr>
        <w:pStyle w:val="Heading1"/>
        <w:rPr>
          <w:b/>
          <w:color w:val="auto"/>
        </w:rPr>
      </w:pPr>
      <w:r>
        <w:rPr>
          <w:b/>
          <w:color w:val="auto"/>
        </w:rPr>
        <w:t xml:space="preserve">Veterans </w:t>
      </w:r>
      <w:r w:rsidR="004D4901" w:rsidRPr="004D4901">
        <w:rPr>
          <w:b/>
          <w:color w:val="auto"/>
        </w:rPr>
        <w:t>Available for Interviews</w:t>
      </w:r>
      <w:r w:rsidR="004D4901">
        <w:rPr>
          <w:b/>
          <w:color w:val="auto"/>
        </w:rPr>
        <w:t xml:space="preserve"> </w:t>
      </w:r>
      <w:r w:rsidR="004D4901" w:rsidRPr="004D4901">
        <w:rPr>
          <w:b/>
          <w:color w:val="auto"/>
        </w:rPr>
        <w:t xml:space="preserve">as </w:t>
      </w:r>
      <w:r>
        <w:rPr>
          <w:b/>
          <w:color w:val="auto"/>
        </w:rPr>
        <w:t xml:space="preserve">America 250 </w:t>
      </w:r>
      <w:r w:rsidR="004D4901" w:rsidRPr="004D4901">
        <w:rPr>
          <w:b/>
          <w:color w:val="auto"/>
        </w:rPr>
        <w:t>Approaches</w:t>
      </w:r>
    </w:p>
    <w:p w14:paraId="498F7A20" w14:textId="77777777" w:rsidR="004D4901" w:rsidRDefault="004D4901" w:rsidP="004D4901">
      <w:pPr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028"/>
      </w:tblGrid>
      <w:tr w:rsidR="004D4901" w14:paraId="639E9553" w14:textId="77777777" w:rsidTr="00C80744">
        <w:tc>
          <w:tcPr>
            <w:tcW w:w="1620" w:type="dxa"/>
          </w:tcPr>
          <w:p w14:paraId="204CF7C4" w14:textId="77777777" w:rsidR="004D4901" w:rsidRPr="0045135A" w:rsidRDefault="004D4901" w:rsidP="00C80744">
            <w:pPr>
              <w:rPr>
                <w:rFonts w:ascii="Arial" w:hAnsi="Arial"/>
                <w:b/>
                <w:sz w:val="22"/>
              </w:rPr>
            </w:pPr>
            <w:r w:rsidRPr="0045135A">
              <w:rPr>
                <w:rFonts w:ascii="Arial" w:hAnsi="Arial"/>
                <w:b/>
                <w:sz w:val="22"/>
              </w:rPr>
              <w:t>Who:</w:t>
            </w:r>
          </w:p>
          <w:p w14:paraId="43C9E163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</w:tc>
        <w:tc>
          <w:tcPr>
            <w:tcW w:w="8028" w:type="dxa"/>
          </w:tcPr>
          <w:p w14:paraId="32D85BDF" w14:textId="18ED4F94" w:rsidR="004D4901" w:rsidRDefault="004D4901" w:rsidP="00C807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4C7CA7">
              <w:rPr>
                <w:rFonts w:ascii="Arial" w:hAnsi="Arial"/>
                <w:sz w:val="22"/>
              </w:rPr>
              <w:t xml:space="preserve">Wartime Veterans of The American Legion. </w:t>
            </w:r>
            <w:hyperlink r:id="rId6" w:history="1">
              <w:r w:rsidR="004C7CA7" w:rsidRPr="007A1A44">
                <w:rPr>
                  <w:rStyle w:val="Hyperlink"/>
                  <w:rFonts w:ascii="Arial" w:hAnsi="Arial"/>
                  <w:sz w:val="22"/>
                </w:rPr>
                <w:t>www.legion.org</w:t>
              </w:r>
            </w:hyperlink>
            <w:r w:rsidR="004C7CA7">
              <w:rPr>
                <w:rFonts w:ascii="Arial" w:hAnsi="Arial"/>
                <w:sz w:val="22"/>
              </w:rPr>
              <w:t xml:space="preserve"> (add post website or social media links)</w:t>
            </w:r>
          </w:p>
          <w:p w14:paraId="314949BD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</w:tc>
      </w:tr>
      <w:tr w:rsidR="004D4901" w14:paraId="706E03AE" w14:textId="77777777" w:rsidTr="00C80744">
        <w:trPr>
          <w:trHeight w:val="97"/>
        </w:trPr>
        <w:tc>
          <w:tcPr>
            <w:tcW w:w="1620" w:type="dxa"/>
          </w:tcPr>
          <w:p w14:paraId="55D37DCC" w14:textId="77777777" w:rsidR="004D4901" w:rsidRPr="0045135A" w:rsidRDefault="004D4901" w:rsidP="00C80744">
            <w:pPr>
              <w:rPr>
                <w:rFonts w:ascii="Arial" w:hAnsi="Arial"/>
                <w:b/>
                <w:sz w:val="22"/>
              </w:rPr>
            </w:pPr>
            <w:r w:rsidRPr="0045135A">
              <w:rPr>
                <w:rFonts w:ascii="Arial" w:hAnsi="Arial"/>
                <w:b/>
                <w:sz w:val="22"/>
              </w:rPr>
              <w:t>What:</w:t>
            </w:r>
          </w:p>
          <w:p w14:paraId="2D8DE37C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</w:tc>
        <w:tc>
          <w:tcPr>
            <w:tcW w:w="8028" w:type="dxa"/>
          </w:tcPr>
          <w:p w14:paraId="375CE6DC" w14:textId="391272FD" w:rsidR="004D4901" w:rsidRDefault="004D4901" w:rsidP="00C807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Available to discuss </w:t>
            </w:r>
            <w:r w:rsidR="004C7CA7">
              <w:rPr>
                <w:rFonts w:ascii="Arial" w:hAnsi="Arial"/>
                <w:sz w:val="22"/>
              </w:rPr>
              <w:t>why America, after 250 years, remains a nation worthy of the sacrifice and service of generations of military heroes.</w:t>
            </w:r>
            <w:r w:rsidR="00D87BD0">
              <w:rPr>
                <w:rFonts w:ascii="Arial" w:hAnsi="Arial"/>
                <w:sz w:val="22"/>
              </w:rPr>
              <w:t xml:space="preserve"> Legionnaires will describe why “America Waves” is more than a simple symbolic act to those who served under the Red, White &amp; Blue and the freedoms that the flag represents.</w:t>
            </w:r>
          </w:p>
          <w:p w14:paraId="02116576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</w:tc>
      </w:tr>
      <w:tr w:rsidR="004D4901" w14:paraId="4F716ECB" w14:textId="77777777" w:rsidTr="00C80744">
        <w:trPr>
          <w:trHeight w:val="1520"/>
        </w:trPr>
        <w:tc>
          <w:tcPr>
            <w:tcW w:w="1620" w:type="dxa"/>
          </w:tcPr>
          <w:p w14:paraId="479023AC" w14:textId="77777777" w:rsidR="004D4901" w:rsidRPr="0045135A" w:rsidRDefault="004D4901" w:rsidP="00C80744">
            <w:pPr>
              <w:rPr>
                <w:rFonts w:ascii="Arial" w:hAnsi="Arial"/>
                <w:b/>
                <w:sz w:val="22"/>
              </w:rPr>
            </w:pPr>
            <w:r w:rsidRPr="0045135A">
              <w:rPr>
                <w:rFonts w:ascii="Arial" w:hAnsi="Arial"/>
                <w:b/>
                <w:sz w:val="22"/>
              </w:rPr>
              <w:t xml:space="preserve">When: </w:t>
            </w:r>
          </w:p>
          <w:p w14:paraId="7FB558D2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  <w:p w14:paraId="6B1D5A3C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  <w:p w14:paraId="601BAA01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  <w:p w14:paraId="2055CC18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  <w:p w14:paraId="1683857F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</w:tc>
        <w:tc>
          <w:tcPr>
            <w:tcW w:w="8028" w:type="dxa"/>
          </w:tcPr>
          <w:p w14:paraId="4EA50545" w14:textId="11C99707" w:rsidR="004D4901" w:rsidRDefault="004D4901" w:rsidP="00C807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(Day, date) through (day, date).  Available live between _____ a.m. and _____ p.m. or </w:t>
            </w:r>
            <w:r w:rsidR="004C7CA7">
              <w:rPr>
                <w:rFonts w:ascii="Arial" w:hAnsi="Arial"/>
                <w:sz w:val="22"/>
              </w:rPr>
              <w:t>by video teleconference</w:t>
            </w:r>
            <w:r>
              <w:rPr>
                <w:rFonts w:ascii="Arial" w:hAnsi="Arial"/>
                <w:sz w:val="22"/>
              </w:rPr>
              <w:t xml:space="preserve">.  To book a spokesperson, </w:t>
            </w:r>
            <w:proofErr w:type="gramStart"/>
            <w:r>
              <w:rPr>
                <w:rFonts w:ascii="Arial" w:hAnsi="Arial"/>
                <w:sz w:val="22"/>
              </w:rPr>
              <w:t xml:space="preserve">call </w:t>
            </w:r>
            <w:r w:rsidR="004C7CA7">
              <w:rPr>
                <w:rFonts w:ascii="Arial" w:hAnsi="Arial"/>
                <w:sz w:val="22"/>
              </w:rPr>
              <w:t xml:space="preserve"> or</w:t>
            </w:r>
            <w:proofErr w:type="gramEnd"/>
            <w:r w:rsidR="004C7CA7">
              <w:rPr>
                <w:rFonts w:ascii="Arial" w:hAnsi="Arial"/>
                <w:sz w:val="22"/>
              </w:rPr>
              <w:t xml:space="preserve"> e-mail </w:t>
            </w:r>
            <w:r>
              <w:rPr>
                <w:rFonts w:ascii="Arial" w:hAnsi="Arial"/>
                <w:sz w:val="22"/>
              </w:rPr>
              <w:t>(name, number</w:t>
            </w:r>
            <w:r w:rsidR="004C7CA7">
              <w:rPr>
                <w:rFonts w:ascii="Arial" w:hAnsi="Arial"/>
                <w:sz w:val="22"/>
              </w:rPr>
              <w:t>, email address</w:t>
            </w:r>
            <w:r>
              <w:rPr>
                <w:rFonts w:ascii="Arial" w:hAnsi="Arial"/>
                <w:sz w:val="22"/>
              </w:rPr>
              <w:t xml:space="preserve">) </w:t>
            </w:r>
          </w:p>
          <w:p w14:paraId="2BC80162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  <w:p w14:paraId="32E9D3DC" w14:textId="41567544" w:rsidR="004D4901" w:rsidRDefault="004C7CA7" w:rsidP="00C80744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Independence day</w:t>
            </w:r>
            <w:proofErr w:type="gramEnd"/>
            <w:r>
              <w:rPr>
                <w:rFonts w:ascii="Arial" w:hAnsi="Arial"/>
                <w:sz w:val="22"/>
              </w:rPr>
              <w:t xml:space="preserve"> is Saturday, July 4. The Post ___ celebration will be (date/hours)</w:t>
            </w:r>
          </w:p>
        </w:tc>
      </w:tr>
      <w:tr w:rsidR="004D4901" w14:paraId="73DE76D1" w14:textId="77777777" w:rsidTr="00C80744">
        <w:trPr>
          <w:trHeight w:val="737"/>
        </w:trPr>
        <w:tc>
          <w:tcPr>
            <w:tcW w:w="1620" w:type="dxa"/>
          </w:tcPr>
          <w:p w14:paraId="4DB453B6" w14:textId="77777777" w:rsidR="004D4901" w:rsidRPr="0045135A" w:rsidRDefault="004D4901" w:rsidP="00C80744">
            <w:pPr>
              <w:rPr>
                <w:rFonts w:ascii="Arial" w:hAnsi="Arial"/>
                <w:b/>
                <w:sz w:val="22"/>
              </w:rPr>
            </w:pPr>
            <w:r w:rsidRPr="0045135A">
              <w:rPr>
                <w:rFonts w:ascii="Arial" w:hAnsi="Arial"/>
                <w:b/>
                <w:sz w:val="22"/>
              </w:rPr>
              <w:t>Where:</w:t>
            </w:r>
          </w:p>
          <w:p w14:paraId="19FC5186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</w:tc>
        <w:tc>
          <w:tcPr>
            <w:tcW w:w="8028" w:type="dxa"/>
          </w:tcPr>
          <w:p w14:paraId="7FD04470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 XXX (location)</w:t>
            </w:r>
          </w:p>
        </w:tc>
      </w:tr>
      <w:tr w:rsidR="004D4901" w14:paraId="07B2E640" w14:textId="77777777" w:rsidTr="00C80744">
        <w:tc>
          <w:tcPr>
            <w:tcW w:w="1620" w:type="dxa"/>
          </w:tcPr>
          <w:p w14:paraId="38813320" w14:textId="77777777" w:rsidR="004D4901" w:rsidRPr="0045135A" w:rsidRDefault="004D4901" w:rsidP="00C80744">
            <w:pPr>
              <w:rPr>
                <w:rFonts w:ascii="Arial" w:hAnsi="Arial"/>
                <w:b/>
                <w:sz w:val="22"/>
              </w:rPr>
            </w:pPr>
            <w:r w:rsidRPr="0045135A">
              <w:rPr>
                <w:rFonts w:ascii="Arial" w:hAnsi="Arial"/>
                <w:b/>
                <w:sz w:val="22"/>
              </w:rPr>
              <w:t>Background:</w:t>
            </w:r>
          </w:p>
        </w:tc>
        <w:tc>
          <w:tcPr>
            <w:tcW w:w="8028" w:type="dxa"/>
          </w:tcPr>
          <w:p w14:paraId="4F932E90" w14:textId="5002BA1E" w:rsidR="004D4901" w:rsidRDefault="004D4901" w:rsidP="00C807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Founded in Paris, France, in 1919 by a group of World War I veterans, The American Legion is the nation’s largest </w:t>
            </w:r>
            <w:proofErr w:type="gramStart"/>
            <w:r>
              <w:rPr>
                <w:rFonts w:ascii="Arial" w:hAnsi="Arial"/>
                <w:sz w:val="22"/>
              </w:rPr>
              <w:t>veterans</w:t>
            </w:r>
            <w:proofErr w:type="gramEnd"/>
            <w:r>
              <w:rPr>
                <w:rFonts w:ascii="Arial" w:hAnsi="Arial"/>
                <w:sz w:val="22"/>
              </w:rPr>
              <w:t xml:space="preserve"> organization.</w:t>
            </w:r>
            <w:r w:rsidR="00B22F45">
              <w:rPr>
                <w:rFonts w:ascii="Arial" w:hAnsi="Arial"/>
                <w:sz w:val="22"/>
              </w:rPr>
              <w:t xml:space="preserve"> Post ____ was chartered in ______.</w:t>
            </w:r>
          </w:p>
          <w:p w14:paraId="5C6E1F48" w14:textId="77777777" w:rsidR="004D4901" w:rsidRDefault="004D4901" w:rsidP="00C80744">
            <w:pPr>
              <w:rPr>
                <w:rFonts w:ascii="Arial" w:hAnsi="Arial"/>
                <w:sz w:val="22"/>
              </w:rPr>
            </w:pPr>
          </w:p>
        </w:tc>
      </w:tr>
    </w:tbl>
    <w:p w14:paraId="7537D799" w14:textId="77777777" w:rsidR="004D4901" w:rsidRDefault="004D4901" w:rsidP="004D4901">
      <w:pPr>
        <w:jc w:val="center"/>
        <w:rPr>
          <w:rFonts w:ascii="Arial" w:hAnsi="Arial"/>
          <w:sz w:val="22"/>
          <w:u w:val="single"/>
        </w:rPr>
      </w:pPr>
    </w:p>
    <w:p w14:paraId="7A570B2E" w14:textId="77777777" w:rsidR="004D4901" w:rsidRDefault="004D4901" w:rsidP="004D4901">
      <w:pPr>
        <w:jc w:val="center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Background:</w:t>
      </w:r>
    </w:p>
    <w:p w14:paraId="19A3F221" w14:textId="18979CD7" w:rsidR="005764C3" w:rsidRPr="00A831B6" w:rsidRDefault="004D4901" w:rsidP="004D4901">
      <w:pPr>
        <w:pStyle w:val="BodyText2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textAlignment w:val="auto"/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American Legion is </w:t>
      </w:r>
      <w:r w:rsidR="005764C3"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proud </w:t>
      </w:r>
      <w:r w:rsidR="00C16D49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national resource </w:t>
      </w:r>
      <w:r w:rsidR="005764C3"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partner of the nonpartisan </w:t>
      </w:r>
      <w:hyperlink r:id="rId7" w:history="1">
        <w:r w:rsidR="005764C3" w:rsidRPr="00A831B6">
          <w:rPr>
            <w:rStyle w:val="Hyperlink"/>
            <w:i/>
            <w:color w:val="auto"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America250 Commission</w:t>
        </w:r>
      </w:hyperlink>
      <w:r w:rsidR="005764C3"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C16D49" w:rsidRPr="00C16D49">
          <w:rPr>
            <w:rStyle w:val="Hyperlink"/>
            <w:i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https://america250.org/our-partners/national-resource-partners/</w:t>
        </w:r>
      </w:hyperlink>
    </w:p>
    <w:p w14:paraId="52C24E28" w14:textId="6B22FAEA" w:rsidR="00A831B6" w:rsidRPr="00A831B6" w:rsidRDefault="005764C3" w:rsidP="004D4901">
      <w:pPr>
        <w:pStyle w:val="BodyText2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textAlignment w:val="auto"/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American Legion was founded on the four pillars of national defense, veterans, Americanism and patriotic youth programs.</w:t>
      </w:r>
      <w:r w:rsidR="00A831B6"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1923, The American Legion organized the National Flag Conference, which adopted </w:t>
      </w:r>
      <w:r w:rsidR="00A831B6" w:rsidRPr="00C16D49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hyperlink r:id="rId9" w:history="1">
        <w:r w:rsidR="00A831B6" w:rsidRPr="00C16D49">
          <w:rPr>
            <w:rStyle w:val="Hyperlink"/>
            <w:i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U.S. Flag Code.</w:t>
        </w:r>
      </w:hyperlink>
      <w:r w:rsidR="00A831B6"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Legion is the nation’s leading authority of Flag etiquette.</w:t>
      </w:r>
    </w:p>
    <w:p w14:paraId="1090F026" w14:textId="14535933" w:rsidR="005764C3" w:rsidRDefault="00A831B6" w:rsidP="004D4901">
      <w:pPr>
        <w:pStyle w:val="BodyText2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textAlignment w:val="auto"/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American Legion is encouraging Americans everywhere to respectfully display the American Flag though the patriotic holiday as part of its “America </w:t>
      </w:r>
      <w:proofErr w:type="spellStart"/>
      <w:proofErr w:type="gramStart"/>
      <w:r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Waves”campaign</w:t>
      </w:r>
      <w:proofErr w:type="spellEnd"/>
      <w:proofErr w:type="gramEnd"/>
      <w:r w:rsidRPr="00A831B6"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American Legion Family members and supporters of veterans are welcome to share their July 4</w:t>
      </w:r>
      <w:r w:rsidRPr="00A831B6">
        <w:rPr>
          <w:i/>
          <w:sz w:val="22"/>
          <w:szCs w:val="22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experiences on the </w:t>
      </w:r>
      <w:proofErr w:type="spellStart"/>
      <w:r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Legiontown</w:t>
      </w:r>
      <w:proofErr w:type="spellEnd"/>
      <w:r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website, </w:t>
      </w:r>
      <w:hyperlink r:id="rId10" w:history="1">
        <w:r w:rsidRPr="008C4C64">
          <w:rPr>
            <w:rStyle w:val="Hyperlink"/>
            <w:i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www.legiontown.org</w:t>
        </w:r>
      </w:hyperlink>
      <w:r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D35940A" w14:textId="7D7689FA" w:rsidR="00A831B6" w:rsidRDefault="00A831B6" w:rsidP="004D4901">
      <w:pPr>
        <w:pStyle w:val="BodyText2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textAlignment w:val="auto"/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U.S. Flags and other patriotic accessories are available for </w:t>
      </w:r>
      <w:hyperlink r:id="rId11" w:history="1">
        <w:r w:rsidRPr="00C16D49">
          <w:rPr>
            <w:rStyle w:val="Hyperlink"/>
            <w:i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purchase </w:t>
        </w:r>
        <w:r w:rsidR="00C16D49" w:rsidRPr="00C16D49">
          <w:rPr>
            <w:rStyle w:val="Hyperlink"/>
            <w:i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here at its Flag &amp;Emblem website.</w:t>
        </w:r>
      </w:hyperlink>
    </w:p>
    <w:p w14:paraId="3391A2F7" w14:textId="77777777" w:rsidR="00C16D49" w:rsidRDefault="00C16D49" w:rsidP="004D4901">
      <w:pPr>
        <w:rPr>
          <w:i/>
          <w:sz w:val="22"/>
        </w:rPr>
      </w:pPr>
    </w:p>
    <w:p w14:paraId="46CEA34C" w14:textId="47982A0A" w:rsidR="004D4901" w:rsidRDefault="004D4901" w:rsidP="004D4901">
      <w:pPr>
        <w:rPr>
          <w:i/>
          <w:sz w:val="22"/>
        </w:rPr>
      </w:pPr>
      <w:r w:rsidRPr="00370067">
        <w:rPr>
          <w:i/>
          <w:sz w:val="22"/>
        </w:rPr>
        <w:t>Contact: (name</w:t>
      </w:r>
      <w:r w:rsidR="00BE0A2B">
        <w:rPr>
          <w:i/>
          <w:sz w:val="22"/>
        </w:rPr>
        <w:t xml:space="preserve"> /title</w:t>
      </w:r>
      <w:r w:rsidRPr="00370067">
        <w:rPr>
          <w:i/>
          <w:sz w:val="22"/>
        </w:rPr>
        <w:t>,</w:t>
      </w:r>
      <w:r>
        <w:rPr>
          <w:i/>
          <w:sz w:val="22"/>
        </w:rPr>
        <w:t xml:space="preserve"> cell phone</w:t>
      </w:r>
      <w:r w:rsidRPr="00370067">
        <w:rPr>
          <w:i/>
          <w:sz w:val="22"/>
        </w:rPr>
        <w:t>; email address)</w:t>
      </w:r>
    </w:p>
    <w:p w14:paraId="7BB83E0E" w14:textId="77777777" w:rsidR="004D4901" w:rsidRDefault="004D4901" w:rsidP="004D4901">
      <w:pPr>
        <w:ind w:right="-450"/>
        <w:rPr>
          <w:sz w:val="22"/>
          <w:szCs w:val="22"/>
          <w:u w:val="single"/>
        </w:rPr>
      </w:pPr>
    </w:p>
    <w:p w14:paraId="66319000" w14:textId="77777777" w:rsidR="004D4901" w:rsidRDefault="004D4901" w:rsidP="004D4901">
      <w:pPr>
        <w:ind w:right="-450"/>
        <w:rPr>
          <w:sz w:val="22"/>
          <w:szCs w:val="22"/>
          <w:u w:val="single"/>
        </w:rPr>
      </w:pPr>
    </w:p>
    <w:p w14:paraId="166E4604" w14:textId="77777777" w:rsidR="004D4901" w:rsidRDefault="004D4901" w:rsidP="004D4901">
      <w:pPr>
        <w:ind w:right="-450"/>
        <w:rPr>
          <w:sz w:val="22"/>
          <w:szCs w:val="22"/>
          <w:u w:val="single"/>
        </w:rPr>
      </w:pPr>
    </w:p>
    <w:p w14:paraId="27A0F181" w14:textId="77777777" w:rsidR="001B2D82" w:rsidRPr="00BE0A2B" w:rsidRDefault="001B2D82" w:rsidP="001B2D82">
      <w:pPr>
        <w:overflowPunct/>
        <w:autoSpaceDE/>
        <w:autoSpaceDN/>
        <w:adjustRightInd/>
        <w:textAlignment w:val="auto"/>
        <w:rPr>
          <w:rFonts w:ascii="Arial" w:hAnsi="Arial"/>
          <w:snapToGrid w:val="0"/>
          <w:color w:val="5B9BD5" w:themeColor="accent1"/>
        </w:rPr>
      </w:pPr>
    </w:p>
    <w:p w14:paraId="645DABD1" w14:textId="77777777" w:rsidR="001B2D82" w:rsidRPr="00BE0A2B" w:rsidRDefault="001B2D82" w:rsidP="001B2D82">
      <w:pPr>
        <w:overflowPunct/>
        <w:autoSpaceDE/>
        <w:autoSpaceDN/>
        <w:adjustRightInd/>
        <w:textAlignment w:val="auto"/>
        <w:rPr>
          <w:rFonts w:ascii="Arial" w:hAnsi="Arial"/>
          <w:snapToGrid w:val="0"/>
          <w:color w:val="5B9BD5" w:themeColor="accent1"/>
        </w:rPr>
      </w:pPr>
    </w:p>
    <w:p w14:paraId="7895557A" w14:textId="62421E57" w:rsidR="001B2D82" w:rsidRPr="0048631E" w:rsidRDefault="001B2D82" w:rsidP="001B2D82">
      <w:pPr>
        <w:pStyle w:val="Heading1"/>
        <w:rPr>
          <w:rFonts w:ascii="Times" w:hAnsi="Times"/>
          <w:i/>
          <w:color w:val="C00000"/>
          <w:sz w:val="40"/>
          <w:szCs w:val="40"/>
        </w:rPr>
      </w:pPr>
      <w:r w:rsidRPr="0048631E">
        <w:rPr>
          <w:rFonts w:ascii="Times" w:hAnsi="Times"/>
          <w:color w:val="C00000"/>
          <w:sz w:val="40"/>
          <w:szCs w:val="40"/>
        </w:rPr>
        <w:t xml:space="preserve">MEDIA ADVISORY </w:t>
      </w:r>
      <w:r w:rsidR="002B1A1D">
        <w:rPr>
          <w:rFonts w:ascii="Times" w:hAnsi="Times"/>
          <w:color w:val="C00000"/>
          <w:sz w:val="40"/>
          <w:szCs w:val="40"/>
        </w:rPr>
        <w:t>(sample template)</w:t>
      </w:r>
    </w:p>
    <w:p w14:paraId="737FF601" w14:textId="77777777" w:rsidR="005602D4" w:rsidRDefault="005602D4" w:rsidP="005602D4">
      <w:pPr>
        <w:pStyle w:val="Heading2"/>
        <w:jc w:val="center"/>
        <w:rPr>
          <w:rFonts w:ascii="Times" w:hAnsi="Times"/>
          <w:color w:val="auto"/>
          <w:sz w:val="36"/>
        </w:rPr>
      </w:pPr>
      <w:r>
        <w:rPr>
          <w:rFonts w:ascii="Times" w:hAnsi="Times"/>
          <w:color w:val="auto"/>
          <w:sz w:val="36"/>
        </w:rPr>
        <w:t>INDEPENDENCE</w:t>
      </w:r>
      <w:r w:rsidR="001B2D82" w:rsidRPr="00540FDC">
        <w:rPr>
          <w:rFonts w:ascii="Times" w:hAnsi="Times"/>
          <w:color w:val="auto"/>
          <w:sz w:val="36"/>
        </w:rPr>
        <w:t xml:space="preserve"> DAY ACTIVITIES</w:t>
      </w:r>
    </w:p>
    <w:p w14:paraId="70D01B34" w14:textId="48D7EB45" w:rsidR="001B2D82" w:rsidRPr="005602D4" w:rsidRDefault="005602D4" w:rsidP="005602D4">
      <w:pPr>
        <w:pStyle w:val="Heading2"/>
        <w:jc w:val="center"/>
        <w:rPr>
          <w:rFonts w:ascii="Times" w:hAnsi="Times"/>
          <w:color w:val="auto"/>
          <w:sz w:val="36"/>
        </w:rPr>
      </w:pPr>
      <w:r>
        <w:rPr>
          <w:rFonts w:ascii="Times" w:hAnsi="Times"/>
          <w:color w:val="auto"/>
          <w:sz w:val="36"/>
        </w:rPr>
        <w:t>July 4</w:t>
      </w:r>
      <w:r w:rsidR="001B2D82" w:rsidRPr="00540FDC">
        <w:rPr>
          <w:rFonts w:ascii="Times" w:hAnsi="Times"/>
          <w:color w:val="auto"/>
          <w:sz w:val="36"/>
        </w:rPr>
        <w:t>, 20</w:t>
      </w:r>
      <w:r>
        <w:rPr>
          <w:rFonts w:ascii="Times" w:hAnsi="Times"/>
          <w:color w:val="auto"/>
          <w:sz w:val="36"/>
        </w:rPr>
        <w:t>26</w:t>
      </w:r>
    </w:p>
    <w:p w14:paraId="7AB07E4B" w14:textId="77777777" w:rsidR="001B2D82" w:rsidRDefault="001B2D82" w:rsidP="001B2D82">
      <w:pPr>
        <w:jc w:val="center"/>
        <w:rPr>
          <w:rFonts w:ascii="Times" w:hAnsi="Times"/>
        </w:rPr>
      </w:pPr>
    </w:p>
    <w:p w14:paraId="2C1DCC5C" w14:textId="359571E4" w:rsidR="001B2D82" w:rsidRPr="003962B9" w:rsidRDefault="001B2D82" w:rsidP="001B2D82">
      <w:pPr>
        <w:rPr>
          <w:rFonts w:ascii="Times" w:hAnsi="Times"/>
          <w:i/>
          <w:sz w:val="24"/>
          <w:szCs w:val="24"/>
          <w:u w:val="single"/>
        </w:rPr>
      </w:pPr>
      <w:r w:rsidRPr="005D6BB1">
        <w:rPr>
          <w:rFonts w:ascii="Times" w:hAnsi="Times"/>
          <w:sz w:val="24"/>
          <w:szCs w:val="24"/>
        </w:rPr>
        <w:t xml:space="preserve">The following activities will be conducted by American Legion Post XXX and our corporate sponsors in celebration of </w:t>
      </w:r>
      <w:r w:rsidR="005602D4">
        <w:rPr>
          <w:rFonts w:ascii="Times" w:hAnsi="Times"/>
          <w:sz w:val="24"/>
          <w:szCs w:val="24"/>
        </w:rPr>
        <w:t>America’s 250</w:t>
      </w:r>
      <w:r w:rsidR="005602D4" w:rsidRPr="005602D4">
        <w:rPr>
          <w:rFonts w:ascii="Times" w:hAnsi="Times"/>
          <w:sz w:val="24"/>
          <w:szCs w:val="24"/>
          <w:vertAlign w:val="superscript"/>
        </w:rPr>
        <w:t>th</w:t>
      </w:r>
      <w:r w:rsidR="005602D4">
        <w:rPr>
          <w:rFonts w:ascii="Times" w:hAnsi="Times"/>
          <w:sz w:val="24"/>
          <w:szCs w:val="24"/>
        </w:rPr>
        <w:t xml:space="preserve"> birthday</w:t>
      </w:r>
      <w:r w:rsidRPr="005D6BB1">
        <w:rPr>
          <w:rFonts w:ascii="Times" w:hAnsi="Times"/>
          <w:sz w:val="24"/>
          <w:szCs w:val="24"/>
        </w:rPr>
        <w:t xml:space="preserve">. </w:t>
      </w:r>
      <w:r w:rsidR="00BE0A2B">
        <w:rPr>
          <w:rFonts w:ascii="Times" w:hAnsi="Times"/>
          <w:sz w:val="24"/>
          <w:szCs w:val="24"/>
        </w:rPr>
        <w:t xml:space="preserve"> Admission is open to (</w:t>
      </w:r>
      <w:r w:rsidR="003962B9">
        <w:rPr>
          <w:rFonts w:ascii="Times" w:hAnsi="Times"/>
          <w:sz w:val="24"/>
          <w:szCs w:val="24"/>
          <w:u w:val="single"/>
        </w:rPr>
        <w:t xml:space="preserve">post members, </w:t>
      </w:r>
      <w:proofErr w:type="gramStart"/>
      <w:r w:rsidR="003962B9">
        <w:rPr>
          <w:rFonts w:ascii="Times" w:hAnsi="Times"/>
          <w:sz w:val="24"/>
          <w:szCs w:val="24"/>
          <w:u w:val="single"/>
        </w:rPr>
        <w:t>general public</w:t>
      </w:r>
      <w:proofErr w:type="gramEnd"/>
      <w:r w:rsidR="003962B9">
        <w:rPr>
          <w:rFonts w:ascii="Times" w:hAnsi="Times"/>
          <w:sz w:val="24"/>
          <w:szCs w:val="24"/>
          <w:u w:val="single"/>
        </w:rPr>
        <w:t>, who?)</w:t>
      </w:r>
    </w:p>
    <w:p w14:paraId="7F2AEBCE" w14:textId="77777777" w:rsidR="005602D4" w:rsidRDefault="005602D4" w:rsidP="001B2D82">
      <w:pPr>
        <w:rPr>
          <w:rFonts w:ascii="Times" w:hAnsi="Times"/>
          <w:sz w:val="24"/>
          <w:szCs w:val="24"/>
        </w:rPr>
      </w:pPr>
    </w:p>
    <w:p w14:paraId="0E35A2B7" w14:textId="2CA5DA09" w:rsidR="001B2D82" w:rsidRPr="005D6BB1" w:rsidRDefault="001B2D82" w:rsidP="001B2D82">
      <w:pPr>
        <w:rPr>
          <w:rFonts w:ascii="Arial Narrow" w:hAnsi="Arial Narrow"/>
          <w:sz w:val="24"/>
          <w:szCs w:val="24"/>
        </w:rPr>
      </w:pPr>
      <w:r w:rsidRPr="005D6BB1">
        <w:rPr>
          <w:rFonts w:ascii="Times" w:hAnsi="Times"/>
          <w:sz w:val="24"/>
          <w:szCs w:val="24"/>
        </w:rPr>
        <w:t>1</w:t>
      </w:r>
      <w:r w:rsidR="005602D4">
        <w:rPr>
          <w:rFonts w:ascii="Times" w:hAnsi="Times"/>
          <w:sz w:val="24"/>
          <w:szCs w:val="24"/>
        </w:rPr>
        <w:t>1:30 am</w:t>
      </w:r>
      <w:r w:rsidRPr="005D6BB1">
        <w:rPr>
          <w:rFonts w:ascii="Times" w:hAnsi="Times"/>
          <w:sz w:val="24"/>
          <w:szCs w:val="24"/>
        </w:rPr>
        <w:t xml:space="preserve"> – </w:t>
      </w:r>
      <w:r w:rsidR="005602D4">
        <w:rPr>
          <w:rFonts w:ascii="Times" w:hAnsi="Times"/>
          <w:sz w:val="24"/>
          <w:szCs w:val="24"/>
        </w:rPr>
        <w:t>2 pm</w:t>
      </w:r>
      <w:r w:rsidRPr="005D6BB1">
        <w:rPr>
          <w:rFonts w:ascii="Times" w:hAnsi="Times"/>
          <w:sz w:val="24"/>
          <w:szCs w:val="24"/>
        </w:rPr>
        <w:t xml:space="preserve">. </w:t>
      </w:r>
      <w:r w:rsidRPr="005D6BB1">
        <w:rPr>
          <w:rFonts w:ascii="Times" w:hAnsi="Times"/>
          <w:sz w:val="24"/>
          <w:szCs w:val="24"/>
        </w:rPr>
        <w:tab/>
      </w:r>
      <w:r w:rsidR="005602D4">
        <w:rPr>
          <w:rFonts w:ascii="Times" w:hAnsi="Times"/>
          <w:sz w:val="24"/>
          <w:szCs w:val="24"/>
        </w:rPr>
        <w:t xml:space="preserve">            </w:t>
      </w:r>
      <w:r w:rsidR="005602D4">
        <w:rPr>
          <w:rFonts w:ascii="Times" w:hAnsi="Times"/>
          <w:b/>
          <w:bCs/>
          <w:sz w:val="24"/>
          <w:szCs w:val="24"/>
          <w:u w:val="single"/>
        </w:rPr>
        <w:t>Cook-out</w:t>
      </w:r>
      <w:r w:rsidRPr="005D6BB1">
        <w:rPr>
          <w:rFonts w:ascii="Times" w:hAnsi="Times"/>
          <w:b/>
          <w:bCs/>
          <w:sz w:val="24"/>
          <w:szCs w:val="24"/>
          <w:u w:val="single"/>
        </w:rPr>
        <w:t xml:space="preserve"> </w:t>
      </w:r>
    </w:p>
    <w:p w14:paraId="3AB01049" w14:textId="77777777" w:rsidR="001B2D82" w:rsidRPr="005D6BB1" w:rsidRDefault="001B2D82" w:rsidP="001B2D82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 w:rsidRPr="005D6BB1">
        <w:rPr>
          <w:rFonts w:ascii="Times" w:hAnsi="Times"/>
          <w:sz w:val="24"/>
          <w:szCs w:val="24"/>
        </w:rPr>
        <w:t>Conducted at (location)</w:t>
      </w:r>
    </w:p>
    <w:p w14:paraId="7A4BF2A7" w14:textId="7A9A59E6" w:rsidR="001B2D82" w:rsidRPr="005D6BB1" w:rsidRDefault="001B2D82" w:rsidP="001B2D8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 w:rsidRPr="005D6BB1">
        <w:rPr>
          <w:rFonts w:ascii="Times" w:hAnsi="Times"/>
          <w:sz w:val="24"/>
          <w:szCs w:val="24"/>
        </w:rPr>
        <w:t>Will include (</w:t>
      </w:r>
      <w:r w:rsidR="005602D4">
        <w:rPr>
          <w:rFonts w:ascii="Times" w:hAnsi="Times"/>
          <w:sz w:val="24"/>
          <w:szCs w:val="24"/>
        </w:rPr>
        <w:t>menu selections, cost to public, admission requirements</w:t>
      </w:r>
      <w:r w:rsidRPr="005D6BB1">
        <w:rPr>
          <w:rFonts w:ascii="Times" w:hAnsi="Times"/>
          <w:sz w:val="24"/>
          <w:szCs w:val="24"/>
        </w:rPr>
        <w:t>)</w:t>
      </w:r>
    </w:p>
    <w:p w14:paraId="4EA8E1CF" w14:textId="77777777" w:rsidR="001B2D82" w:rsidRDefault="001B2D82" w:rsidP="001B2D8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 w:rsidRPr="005D6BB1">
        <w:rPr>
          <w:rFonts w:ascii="Times" w:hAnsi="Times"/>
          <w:sz w:val="24"/>
          <w:szCs w:val="24"/>
        </w:rPr>
        <w:t>Sponsored by (name)</w:t>
      </w:r>
    </w:p>
    <w:p w14:paraId="60E7CD0D" w14:textId="58637DBA" w:rsidR="005602D4" w:rsidRDefault="005602D4" w:rsidP="001B2D8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Volleyball, Cornhole, Children’s </w:t>
      </w:r>
      <w:proofErr w:type="spellStart"/>
      <w:r>
        <w:rPr>
          <w:rFonts w:ascii="Times" w:hAnsi="Times"/>
          <w:sz w:val="24"/>
          <w:szCs w:val="24"/>
        </w:rPr>
        <w:t>Bouncehouse</w:t>
      </w:r>
      <w:proofErr w:type="spellEnd"/>
      <w:r w:rsidR="00BE0A2B">
        <w:rPr>
          <w:rFonts w:ascii="Times" w:hAnsi="Times"/>
          <w:sz w:val="24"/>
          <w:szCs w:val="24"/>
        </w:rPr>
        <w:t>,</w:t>
      </w:r>
      <w:r w:rsidR="003962B9">
        <w:rPr>
          <w:rFonts w:ascii="Times" w:hAnsi="Times"/>
          <w:sz w:val="24"/>
          <w:szCs w:val="24"/>
        </w:rPr>
        <w:t xml:space="preserve"> Game Booths</w:t>
      </w:r>
      <w:r w:rsidR="00BE0A2B">
        <w:rPr>
          <w:rFonts w:ascii="Times" w:hAnsi="Times"/>
          <w:sz w:val="24"/>
          <w:szCs w:val="24"/>
        </w:rPr>
        <w:t xml:space="preserve"> Facepainting</w:t>
      </w:r>
    </w:p>
    <w:p w14:paraId="27261C7A" w14:textId="6F2BDAB0" w:rsidR="005602D4" w:rsidRPr="005D6BB1" w:rsidRDefault="005602D4" w:rsidP="001B2D82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Musical </w:t>
      </w:r>
      <w:r w:rsidR="002B1A1D">
        <w:rPr>
          <w:rFonts w:ascii="Times" w:hAnsi="Times"/>
          <w:sz w:val="24"/>
          <w:szCs w:val="24"/>
        </w:rPr>
        <w:t>entertainment by _________</w:t>
      </w:r>
    </w:p>
    <w:p w14:paraId="3FEBA6D4" w14:textId="77777777" w:rsidR="001B2D82" w:rsidRPr="005D6BB1" w:rsidRDefault="001B2D82" w:rsidP="001B2D82">
      <w:pPr>
        <w:pStyle w:val="Header"/>
        <w:tabs>
          <w:tab w:val="clear" w:pos="4320"/>
          <w:tab w:val="clear" w:pos="8640"/>
          <w:tab w:val="left" w:pos="2880"/>
        </w:tabs>
        <w:rPr>
          <w:rFonts w:ascii="Times" w:hAnsi="Times"/>
          <w:szCs w:val="24"/>
        </w:rPr>
      </w:pPr>
    </w:p>
    <w:p w14:paraId="4E6BEAAE" w14:textId="55FFF2B1" w:rsidR="001B2D82" w:rsidRPr="005D6BB1" w:rsidRDefault="001B2D82" w:rsidP="001B2D82">
      <w:pPr>
        <w:tabs>
          <w:tab w:val="left" w:pos="2880"/>
        </w:tabs>
        <w:rPr>
          <w:rFonts w:ascii="Times" w:hAnsi="Times"/>
          <w:sz w:val="24"/>
          <w:szCs w:val="24"/>
        </w:rPr>
      </w:pPr>
      <w:r w:rsidRPr="005D6BB1">
        <w:rPr>
          <w:rFonts w:ascii="Times" w:hAnsi="Times"/>
          <w:sz w:val="24"/>
          <w:szCs w:val="24"/>
        </w:rPr>
        <w:t xml:space="preserve"> </w:t>
      </w:r>
      <w:r w:rsidR="005602D4">
        <w:rPr>
          <w:rFonts w:ascii="Times" w:hAnsi="Times"/>
          <w:sz w:val="24"/>
          <w:szCs w:val="24"/>
        </w:rPr>
        <w:t xml:space="preserve">3 </w:t>
      </w:r>
      <w:r w:rsidRPr="005D6BB1">
        <w:rPr>
          <w:rFonts w:ascii="Times" w:hAnsi="Times"/>
          <w:sz w:val="24"/>
          <w:szCs w:val="24"/>
        </w:rPr>
        <w:t>p</w:t>
      </w:r>
      <w:r w:rsidR="005602D4">
        <w:rPr>
          <w:rFonts w:ascii="Times" w:hAnsi="Times"/>
          <w:sz w:val="24"/>
          <w:szCs w:val="24"/>
        </w:rPr>
        <w:t>m – 5 pm</w:t>
      </w:r>
      <w:r w:rsidRPr="005D6BB1">
        <w:rPr>
          <w:rFonts w:ascii="Times" w:hAnsi="Times"/>
          <w:sz w:val="24"/>
          <w:szCs w:val="24"/>
        </w:rPr>
        <w:tab/>
      </w:r>
      <w:r w:rsidRPr="005D6BB1">
        <w:rPr>
          <w:rFonts w:ascii="Times" w:hAnsi="Times"/>
          <w:b/>
          <w:bCs/>
          <w:sz w:val="24"/>
          <w:szCs w:val="24"/>
          <w:u w:val="single"/>
        </w:rPr>
        <w:t>Parade</w:t>
      </w:r>
      <w:r w:rsidRPr="005D6BB1">
        <w:rPr>
          <w:rFonts w:ascii="Times" w:hAnsi="Times"/>
          <w:sz w:val="24"/>
          <w:szCs w:val="24"/>
        </w:rPr>
        <w:t xml:space="preserve">  </w:t>
      </w:r>
    </w:p>
    <w:p w14:paraId="1D1702FC" w14:textId="77777777" w:rsidR="001B2D82" w:rsidRPr="005D6BB1" w:rsidRDefault="001B2D82" w:rsidP="001B2D82">
      <w:pPr>
        <w:numPr>
          <w:ilvl w:val="0"/>
          <w:numId w:val="4"/>
        </w:numPr>
        <w:tabs>
          <w:tab w:val="left" w:pos="2880"/>
        </w:tabs>
        <w:overflowPunct/>
        <w:autoSpaceDE/>
        <w:autoSpaceDN/>
        <w:adjustRightInd/>
        <w:textAlignment w:val="auto"/>
        <w:rPr>
          <w:rFonts w:ascii="Times" w:hAnsi="Times"/>
          <w:b/>
          <w:bCs/>
          <w:sz w:val="24"/>
          <w:szCs w:val="24"/>
          <w:u w:val="single"/>
        </w:rPr>
      </w:pPr>
      <w:r w:rsidRPr="005D6BB1">
        <w:rPr>
          <w:rFonts w:ascii="Times" w:hAnsi="Times"/>
          <w:sz w:val="24"/>
          <w:szCs w:val="24"/>
        </w:rPr>
        <w:t>Starts at (location) Streets ending at (location) Streets.</w:t>
      </w:r>
    </w:p>
    <w:p w14:paraId="16DA34FF" w14:textId="77777777" w:rsidR="001B2D82" w:rsidRPr="005D6BB1" w:rsidRDefault="001B2D82" w:rsidP="001B2D82">
      <w:pPr>
        <w:numPr>
          <w:ilvl w:val="0"/>
          <w:numId w:val="4"/>
        </w:numPr>
        <w:tabs>
          <w:tab w:val="left" w:pos="2880"/>
        </w:tabs>
        <w:overflowPunct/>
        <w:autoSpaceDE/>
        <w:autoSpaceDN/>
        <w:adjustRightInd/>
        <w:textAlignment w:val="auto"/>
        <w:rPr>
          <w:rFonts w:ascii="Times" w:hAnsi="Times"/>
          <w:b/>
          <w:bCs/>
          <w:sz w:val="24"/>
          <w:szCs w:val="24"/>
          <w:u w:val="single"/>
        </w:rPr>
      </w:pPr>
      <w:r w:rsidRPr="005D6BB1">
        <w:rPr>
          <w:rFonts w:ascii="Times" w:hAnsi="Times"/>
          <w:sz w:val="24"/>
          <w:szCs w:val="24"/>
        </w:rPr>
        <w:t>Reviewing stand at (location) Streets.</w:t>
      </w:r>
    </w:p>
    <w:p w14:paraId="4C2FDDFF" w14:textId="77777777" w:rsidR="001B2D82" w:rsidRPr="005D6BB1" w:rsidRDefault="001B2D82" w:rsidP="001B2D82">
      <w:pPr>
        <w:numPr>
          <w:ilvl w:val="0"/>
          <w:numId w:val="4"/>
        </w:numPr>
        <w:tabs>
          <w:tab w:val="left" w:pos="2880"/>
        </w:tabs>
        <w:overflowPunct/>
        <w:autoSpaceDE/>
        <w:autoSpaceDN/>
        <w:adjustRightInd/>
        <w:textAlignment w:val="auto"/>
        <w:rPr>
          <w:rFonts w:ascii="Times" w:hAnsi="Times"/>
          <w:b/>
          <w:bCs/>
          <w:sz w:val="24"/>
          <w:szCs w:val="24"/>
          <w:u w:val="single"/>
        </w:rPr>
      </w:pPr>
      <w:r w:rsidRPr="005D6BB1">
        <w:rPr>
          <w:rFonts w:ascii="Times" w:hAnsi="Times"/>
          <w:sz w:val="24"/>
          <w:szCs w:val="24"/>
        </w:rPr>
        <w:t>Features more than (number) units and over (number) participants.</w:t>
      </w:r>
    </w:p>
    <w:p w14:paraId="636464CA" w14:textId="77777777" w:rsidR="001B2D82" w:rsidRPr="005D6BB1" w:rsidRDefault="001B2D82" w:rsidP="001B2D82">
      <w:pPr>
        <w:numPr>
          <w:ilvl w:val="0"/>
          <w:numId w:val="4"/>
        </w:numPr>
        <w:tabs>
          <w:tab w:val="left" w:pos="2880"/>
        </w:tabs>
        <w:overflowPunct/>
        <w:autoSpaceDE/>
        <w:autoSpaceDN/>
        <w:adjustRightInd/>
        <w:textAlignment w:val="auto"/>
        <w:rPr>
          <w:rFonts w:ascii="Times" w:hAnsi="Times"/>
          <w:b/>
          <w:bCs/>
          <w:sz w:val="24"/>
          <w:szCs w:val="24"/>
          <w:u w:val="single"/>
        </w:rPr>
      </w:pPr>
      <w:r w:rsidRPr="005D6BB1">
        <w:rPr>
          <w:rFonts w:ascii="Times" w:hAnsi="Times"/>
          <w:sz w:val="24"/>
          <w:szCs w:val="24"/>
        </w:rPr>
        <w:t>Sponsored by (name)</w:t>
      </w:r>
    </w:p>
    <w:p w14:paraId="1D7B7B77" w14:textId="77777777" w:rsidR="001B2D82" w:rsidRPr="005D6BB1" w:rsidRDefault="001B2D82" w:rsidP="001B2D82">
      <w:pPr>
        <w:pStyle w:val="Header"/>
        <w:tabs>
          <w:tab w:val="clear" w:pos="4320"/>
          <w:tab w:val="clear" w:pos="8640"/>
          <w:tab w:val="left" w:pos="2880"/>
        </w:tabs>
        <w:rPr>
          <w:rFonts w:ascii="Times" w:hAnsi="Times"/>
          <w:szCs w:val="24"/>
        </w:rPr>
      </w:pPr>
    </w:p>
    <w:p w14:paraId="253C5528" w14:textId="2158436A" w:rsidR="001B2D82" w:rsidRPr="005D6BB1" w:rsidRDefault="001B2D82" w:rsidP="001B2D82">
      <w:pPr>
        <w:tabs>
          <w:tab w:val="left" w:pos="2880"/>
        </w:tabs>
        <w:rPr>
          <w:rFonts w:ascii="Times" w:hAnsi="Times"/>
          <w:b/>
          <w:bCs/>
          <w:sz w:val="24"/>
          <w:szCs w:val="24"/>
          <w:u w:val="single"/>
        </w:rPr>
      </w:pPr>
      <w:r w:rsidRPr="005D6BB1">
        <w:rPr>
          <w:rFonts w:ascii="Times" w:hAnsi="Times"/>
          <w:sz w:val="24"/>
          <w:szCs w:val="24"/>
        </w:rPr>
        <w:t>5:</w:t>
      </w:r>
      <w:r w:rsidR="005602D4">
        <w:rPr>
          <w:rFonts w:ascii="Times" w:hAnsi="Times"/>
          <w:sz w:val="24"/>
          <w:szCs w:val="24"/>
        </w:rPr>
        <w:t>15</w:t>
      </w:r>
      <w:r w:rsidRPr="005D6BB1">
        <w:rPr>
          <w:rFonts w:ascii="Times" w:hAnsi="Times"/>
          <w:sz w:val="24"/>
          <w:szCs w:val="24"/>
        </w:rPr>
        <w:t xml:space="preserve"> p.m. – </w:t>
      </w:r>
      <w:r w:rsidR="005602D4">
        <w:rPr>
          <w:rFonts w:ascii="Times" w:hAnsi="Times"/>
          <w:sz w:val="24"/>
          <w:szCs w:val="24"/>
        </w:rPr>
        <w:t>7:15</w:t>
      </w:r>
      <w:r w:rsidRPr="005D6BB1">
        <w:rPr>
          <w:rFonts w:ascii="Times" w:hAnsi="Times"/>
          <w:sz w:val="24"/>
          <w:szCs w:val="24"/>
        </w:rPr>
        <w:t xml:space="preserve"> p.m.</w:t>
      </w:r>
      <w:r w:rsidRPr="005D6BB1">
        <w:rPr>
          <w:rFonts w:ascii="Times" w:hAnsi="Times"/>
          <w:sz w:val="24"/>
          <w:szCs w:val="24"/>
        </w:rPr>
        <w:tab/>
      </w:r>
      <w:r w:rsidRPr="005D6BB1">
        <w:rPr>
          <w:rFonts w:ascii="Times" w:hAnsi="Times"/>
          <w:b/>
          <w:bCs/>
          <w:sz w:val="24"/>
          <w:szCs w:val="24"/>
          <w:u w:val="single"/>
        </w:rPr>
        <w:t>Reception an</w:t>
      </w:r>
      <w:r w:rsidR="00BE0A2B">
        <w:rPr>
          <w:rFonts w:ascii="Times" w:hAnsi="Times"/>
          <w:b/>
          <w:bCs/>
          <w:sz w:val="24"/>
          <w:szCs w:val="24"/>
          <w:u w:val="single"/>
        </w:rPr>
        <w:t>d Patriotic Ceremony</w:t>
      </w:r>
      <w:r w:rsidRPr="005D6BB1">
        <w:rPr>
          <w:rFonts w:ascii="Times" w:hAnsi="Times"/>
          <w:b/>
          <w:bCs/>
          <w:sz w:val="24"/>
          <w:szCs w:val="24"/>
          <w:u w:val="single"/>
        </w:rPr>
        <w:t xml:space="preserve"> </w:t>
      </w:r>
    </w:p>
    <w:p w14:paraId="6A607A04" w14:textId="4EA1CC9B" w:rsidR="001B2D82" w:rsidRDefault="00BE0A2B" w:rsidP="001B2D82">
      <w:pPr>
        <w:numPr>
          <w:ilvl w:val="0"/>
          <w:numId w:val="3"/>
        </w:numPr>
        <w:tabs>
          <w:tab w:val="left" w:pos="2880"/>
        </w:tabs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Keynote address by</w:t>
      </w:r>
      <w:r w:rsidR="003962B9">
        <w:rPr>
          <w:rFonts w:ascii="Times" w:hAnsi="Times"/>
          <w:sz w:val="24"/>
          <w:szCs w:val="24"/>
        </w:rPr>
        <w:t xml:space="preserve"> </w:t>
      </w:r>
      <w:r w:rsidR="003962B9">
        <w:rPr>
          <w:rFonts w:ascii="Times" w:hAnsi="Times"/>
          <w:sz w:val="24"/>
          <w:szCs w:val="24"/>
          <w:u w:val="single"/>
        </w:rPr>
        <w:t>(name / brief bio)</w:t>
      </w:r>
    </w:p>
    <w:p w14:paraId="39447C8D" w14:textId="1B2EED76" w:rsidR="00BE0A2B" w:rsidRDefault="003962B9" w:rsidP="001B2D82">
      <w:pPr>
        <w:numPr>
          <w:ilvl w:val="0"/>
          <w:numId w:val="3"/>
        </w:numPr>
        <w:tabs>
          <w:tab w:val="left" w:pos="2880"/>
        </w:tabs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Lawn Concert by ___________</w:t>
      </w:r>
    </w:p>
    <w:p w14:paraId="47CB6D47" w14:textId="5359F868" w:rsidR="003962B9" w:rsidRPr="005D6BB1" w:rsidRDefault="003962B9" w:rsidP="001B2D82">
      <w:pPr>
        <w:numPr>
          <w:ilvl w:val="0"/>
          <w:numId w:val="3"/>
        </w:numPr>
        <w:tabs>
          <w:tab w:val="left" w:pos="2880"/>
        </w:tabs>
        <w:overflowPunct/>
        <w:autoSpaceDE/>
        <w:autoSpaceDN/>
        <w:adjustRightInd/>
        <w:textAlignment w:val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Military Appreciation Awards</w:t>
      </w:r>
    </w:p>
    <w:p w14:paraId="13DF62BA" w14:textId="77777777" w:rsidR="003962B9" w:rsidRDefault="003962B9" w:rsidP="001B2D82">
      <w:pPr>
        <w:tabs>
          <w:tab w:val="left" w:pos="2880"/>
        </w:tabs>
        <w:rPr>
          <w:rFonts w:ascii="Times" w:hAnsi="Times"/>
          <w:i/>
          <w:sz w:val="22"/>
          <w:szCs w:val="22"/>
        </w:rPr>
      </w:pPr>
    </w:p>
    <w:p w14:paraId="5954CBEC" w14:textId="3EBDE617" w:rsidR="003962B9" w:rsidRPr="003962B9" w:rsidRDefault="003962B9" w:rsidP="001B2D82">
      <w:pPr>
        <w:tabs>
          <w:tab w:val="left" w:pos="2880"/>
        </w:tabs>
        <w:rPr>
          <w:rFonts w:ascii="Times" w:hAnsi="Times"/>
          <w:iCs/>
          <w:sz w:val="24"/>
          <w:szCs w:val="24"/>
        </w:rPr>
      </w:pPr>
      <w:r w:rsidRPr="003962B9">
        <w:rPr>
          <w:rFonts w:ascii="Times" w:hAnsi="Times"/>
          <w:iCs/>
          <w:sz w:val="24"/>
          <w:szCs w:val="24"/>
        </w:rPr>
        <w:t xml:space="preserve">9:30 pm                                    </w:t>
      </w:r>
      <w:r>
        <w:rPr>
          <w:rFonts w:ascii="Times" w:hAnsi="Times"/>
          <w:b/>
          <w:bCs/>
          <w:iCs/>
          <w:sz w:val="24"/>
          <w:szCs w:val="24"/>
          <w:u w:val="single"/>
        </w:rPr>
        <w:t>Fireworks</w:t>
      </w:r>
      <w:r w:rsidRPr="003962B9">
        <w:rPr>
          <w:rFonts w:ascii="Times" w:hAnsi="Times"/>
          <w:iCs/>
          <w:sz w:val="24"/>
          <w:szCs w:val="24"/>
        </w:rPr>
        <w:t xml:space="preserve">    </w:t>
      </w:r>
    </w:p>
    <w:p w14:paraId="59093721" w14:textId="77777777" w:rsidR="003962B9" w:rsidRDefault="003962B9" w:rsidP="001B2D82">
      <w:pPr>
        <w:tabs>
          <w:tab w:val="left" w:pos="2880"/>
        </w:tabs>
        <w:rPr>
          <w:rFonts w:ascii="Times" w:hAnsi="Times"/>
          <w:i/>
          <w:sz w:val="22"/>
          <w:szCs w:val="22"/>
        </w:rPr>
      </w:pPr>
    </w:p>
    <w:p w14:paraId="563A468E" w14:textId="77777777" w:rsidR="003962B9" w:rsidRDefault="003962B9" w:rsidP="001B2D82">
      <w:pPr>
        <w:tabs>
          <w:tab w:val="left" w:pos="2880"/>
        </w:tabs>
        <w:rPr>
          <w:rFonts w:ascii="Times" w:hAnsi="Times"/>
          <w:i/>
          <w:sz w:val="22"/>
          <w:szCs w:val="22"/>
        </w:rPr>
      </w:pPr>
    </w:p>
    <w:p w14:paraId="57744BCD" w14:textId="4E7F3310" w:rsidR="001B2D82" w:rsidRPr="005D6BB1" w:rsidRDefault="001B2D82" w:rsidP="001B2D82">
      <w:pPr>
        <w:tabs>
          <w:tab w:val="left" w:pos="2880"/>
        </w:tabs>
        <w:rPr>
          <w:rFonts w:ascii="Times" w:hAnsi="Times"/>
          <w:i/>
          <w:sz w:val="22"/>
          <w:szCs w:val="22"/>
        </w:rPr>
      </w:pPr>
      <w:r w:rsidRPr="005D6BB1">
        <w:rPr>
          <w:rFonts w:ascii="Times" w:hAnsi="Times"/>
          <w:i/>
          <w:sz w:val="22"/>
          <w:szCs w:val="22"/>
        </w:rPr>
        <w:t xml:space="preserve">Media Contact: (name, </w:t>
      </w:r>
      <w:r w:rsidR="003962B9">
        <w:rPr>
          <w:rFonts w:ascii="Times" w:hAnsi="Times"/>
          <w:i/>
          <w:sz w:val="22"/>
          <w:szCs w:val="22"/>
        </w:rPr>
        <w:t xml:space="preserve">title, </w:t>
      </w:r>
      <w:r w:rsidRPr="005D6BB1">
        <w:rPr>
          <w:rFonts w:ascii="Times" w:hAnsi="Times"/>
          <w:i/>
          <w:sz w:val="22"/>
          <w:szCs w:val="22"/>
        </w:rPr>
        <w:t>cell phone numbe</w:t>
      </w:r>
      <w:r w:rsidR="003962B9">
        <w:rPr>
          <w:rFonts w:ascii="Times" w:hAnsi="Times"/>
          <w:i/>
          <w:sz w:val="22"/>
          <w:szCs w:val="22"/>
        </w:rPr>
        <w:t>r.</w:t>
      </w:r>
      <w:r w:rsidRPr="005D6BB1">
        <w:rPr>
          <w:rFonts w:ascii="Times" w:hAnsi="Times"/>
          <w:i/>
          <w:sz w:val="22"/>
          <w:szCs w:val="22"/>
        </w:rPr>
        <w:t xml:space="preserve"> email address)</w:t>
      </w:r>
    </w:p>
    <w:p w14:paraId="238CE6E5" w14:textId="77777777" w:rsidR="001B2D82" w:rsidRPr="005D6BB1" w:rsidRDefault="001B2D82" w:rsidP="001B2D82">
      <w:pPr>
        <w:overflowPunct/>
        <w:autoSpaceDE/>
        <w:autoSpaceDN/>
        <w:adjustRightInd/>
        <w:textAlignment w:val="auto"/>
        <w:rPr>
          <w:rFonts w:ascii="Arial" w:hAnsi="Arial"/>
          <w:snapToGrid w:val="0"/>
          <w:color w:val="000000"/>
          <w:sz w:val="22"/>
          <w:szCs w:val="22"/>
        </w:rPr>
      </w:pPr>
    </w:p>
    <w:p w14:paraId="063E0CA3" w14:textId="77777777" w:rsidR="00492A2D" w:rsidRDefault="00492A2D" w:rsidP="00492A2D">
      <w:pPr>
        <w:pStyle w:val="BodyText"/>
        <w:tabs>
          <w:tab w:val="left" w:pos="9450"/>
        </w:tabs>
        <w:rPr>
          <w:i/>
          <w:iCs/>
          <w:sz w:val="22"/>
          <w:u w:val="single"/>
        </w:rPr>
      </w:pPr>
    </w:p>
    <w:sectPr w:rsidR="00492A2D" w:rsidSect="0072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7E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357070"/>
    <w:multiLevelType w:val="hybridMultilevel"/>
    <w:tmpl w:val="7286FD7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9A75DBD"/>
    <w:multiLevelType w:val="hybridMultilevel"/>
    <w:tmpl w:val="BD109F3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71C1718"/>
    <w:multiLevelType w:val="hybridMultilevel"/>
    <w:tmpl w:val="C09CBCC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E2E1B55"/>
    <w:multiLevelType w:val="hybridMultilevel"/>
    <w:tmpl w:val="8C90F93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7677ABD"/>
    <w:multiLevelType w:val="hybridMultilevel"/>
    <w:tmpl w:val="0678807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735396480">
    <w:abstractNumId w:val="0"/>
  </w:num>
  <w:num w:numId="2" w16cid:durableId="832647791">
    <w:abstractNumId w:val="2"/>
  </w:num>
  <w:num w:numId="3" w16cid:durableId="140929637">
    <w:abstractNumId w:val="4"/>
  </w:num>
  <w:num w:numId="4" w16cid:durableId="1213495340">
    <w:abstractNumId w:val="5"/>
  </w:num>
  <w:num w:numId="5" w16cid:durableId="334768533">
    <w:abstractNumId w:val="1"/>
  </w:num>
  <w:num w:numId="6" w16cid:durableId="182735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31"/>
    <w:rsid w:val="000A5C71"/>
    <w:rsid w:val="000E28D8"/>
    <w:rsid w:val="001B2D82"/>
    <w:rsid w:val="00296CF0"/>
    <w:rsid w:val="002B1A1D"/>
    <w:rsid w:val="002B771F"/>
    <w:rsid w:val="00393CC8"/>
    <w:rsid w:val="003962B9"/>
    <w:rsid w:val="00427B18"/>
    <w:rsid w:val="00492A2D"/>
    <w:rsid w:val="004C7CA7"/>
    <w:rsid w:val="004D4901"/>
    <w:rsid w:val="004F7631"/>
    <w:rsid w:val="00540FDC"/>
    <w:rsid w:val="00544A79"/>
    <w:rsid w:val="005602D4"/>
    <w:rsid w:val="005764C3"/>
    <w:rsid w:val="00586673"/>
    <w:rsid w:val="00821538"/>
    <w:rsid w:val="00A831B6"/>
    <w:rsid w:val="00B22F45"/>
    <w:rsid w:val="00BE0A2B"/>
    <w:rsid w:val="00C16D49"/>
    <w:rsid w:val="00CE1CA9"/>
    <w:rsid w:val="00D41FA9"/>
    <w:rsid w:val="00D44DFD"/>
    <w:rsid w:val="00D87BD0"/>
    <w:rsid w:val="00D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5BC4"/>
  <w15:chartTrackingRefBased/>
  <w15:docId w15:val="{4DFE8B90-5CC8-41C8-B9DF-6540C5F0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9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D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86673"/>
    <w:pPr>
      <w:keepNext/>
      <w:overflowPunct/>
      <w:autoSpaceDE/>
      <w:autoSpaceDN/>
      <w:adjustRightInd/>
      <w:textAlignment w:val="auto"/>
      <w:outlineLvl w:val="2"/>
    </w:pPr>
    <w:rPr>
      <w:rFonts w:ascii="Arial" w:hAnsi="Arial"/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6673"/>
    <w:rPr>
      <w:rFonts w:ascii="Arial" w:eastAsia="Times New Roman" w:hAnsi="Arial" w:cs="Times New Roman"/>
      <w:b/>
      <w:sz w:val="50"/>
      <w:szCs w:val="20"/>
    </w:rPr>
  </w:style>
  <w:style w:type="character" w:styleId="Hyperlink">
    <w:name w:val="Hyperlink"/>
    <w:basedOn w:val="DefaultParagraphFont"/>
    <w:uiPriority w:val="99"/>
    <w:semiHidden/>
    <w:rsid w:val="005866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586673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86673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66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667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4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4D49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D4901"/>
    <w:rPr>
      <w:rFonts w:ascii="Times New Roman" w:eastAsia="Times New Roman" w:hAnsi="Times New Roman" w:cs="Times New Roman"/>
      <w:sz w:val="20"/>
      <w:szCs w:val="20"/>
    </w:rPr>
  </w:style>
  <w:style w:type="character" w:customStyle="1" w:styleId="contenttd1">
    <w:name w:val="content_td1"/>
    <w:basedOn w:val="DefaultParagraphFont"/>
    <w:rsid w:val="000E28D8"/>
    <w:rPr>
      <w:rFonts w:ascii="Arial" w:hAnsi="Arial" w:cs="Arial" w:hint="default"/>
      <w:color w:val="000099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D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semiHidden/>
    <w:rsid w:val="001B2D82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semiHidden/>
    <w:rsid w:val="001B2D82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7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250.org/our-partners/national-resource-partne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merica250.or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gion.org" TargetMode="External"/><Relationship Id="rId11" Type="http://schemas.openxmlformats.org/officeDocument/2006/relationships/hyperlink" Target="https://emblem.legion.org/patriotic/patriotic-flags/patriotic-american-flag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giontow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on.org/advocacy/flag-advocacy/flag-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CF29-4022-4E2E-9BA9-AD011D41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492</Words>
  <Characters>2909</Characters>
  <Application>Microsoft Office Word</Application>
  <DocSecurity>0</DocSecurity>
  <Lines>116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Legion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Raughter, John B.</dc:creator>
  <cp:keywords/>
  <dc:description/>
  <cp:lastModifiedBy>Stoffer, R. Jeffrey</cp:lastModifiedBy>
  <cp:revision>6</cp:revision>
  <dcterms:created xsi:type="dcterms:W3CDTF">2026-04-29T16:12:00Z</dcterms:created>
  <dcterms:modified xsi:type="dcterms:W3CDTF">2026-06-11T11:26:00Z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2026-04-29T15:52:34Z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e0896b19-9280-4788-8734-17726e5dfd63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