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A990" w14:textId="77777777" w:rsidR="00BB2D15" w:rsidRPr="00BB2D15" w:rsidRDefault="00BB2D15" w:rsidP="00BB2D15">
      <w:pPr>
        <w:spacing w:after="225" w:line="240" w:lineRule="auto"/>
        <w:outlineLvl w:val="0"/>
        <w:rPr>
          <w:rFonts w:ascii="Roboto Slab" w:eastAsia="Times New Roman" w:hAnsi="Roboto Slab" w:cs="Roboto Slab"/>
          <w:b/>
          <w:bCs/>
          <w:color w:val="363B3F"/>
          <w:kern w:val="36"/>
          <w:sz w:val="54"/>
          <w:szCs w:val="54"/>
          <w14:ligatures w14:val="none"/>
        </w:rPr>
      </w:pPr>
      <w:r w:rsidRPr="00BB2D15">
        <w:rPr>
          <w:rFonts w:ascii="Roboto Slab" w:eastAsia="Times New Roman" w:hAnsi="Roboto Slab" w:cs="Roboto Slab"/>
          <w:b/>
          <w:bCs/>
          <w:color w:val="363B3F"/>
          <w:kern w:val="36"/>
          <w:sz w:val="54"/>
          <w:szCs w:val="54"/>
          <w14:ligatures w14:val="none"/>
        </w:rPr>
        <w:t>Samsung American Legion Scholarship</w:t>
      </w:r>
    </w:p>
    <w:p w14:paraId="4361B15C" w14:textId="77777777" w:rsidR="00BB2D15" w:rsidRPr="00BB2D15" w:rsidRDefault="00BB2D15" w:rsidP="00BB2D15">
      <w:pPr>
        <w:shd w:val="clear" w:color="auto" w:fill="F7F7F7"/>
        <w:spacing w:after="225" w:line="240" w:lineRule="auto"/>
        <w:rPr>
          <w:rFonts w:ascii="Arial" w:eastAsia="Times New Roman" w:hAnsi="Arial" w:cs="Arial"/>
          <w:color w:val="CC0000"/>
          <w:kern w:val="0"/>
          <w:sz w:val="24"/>
          <w:szCs w:val="24"/>
          <w14:ligatures w14:val="none"/>
        </w:rPr>
      </w:pPr>
      <w:r w:rsidRPr="00BB2D15">
        <w:rPr>
          <w:rFonts w:ascii="Arial" w:eastAsia="Times New Roman" w:hAnsi="Arial" w:cs="Arial"/>
          <w:b/>
          <w:bCs/>
          <w:color w:val="CC0000"/>
          <w:kern w:val="0"/>
          <w:sz w:val="24"/>
          <w:szCs w:val="24"/>
          <w14:ligatures w14:val="none"/>
        </w:rPr>
        <w:t>The Samsung American Legion Scholarship online application process is now open. Use the link at the bottom of this page. Please read through the requirements of this page before applying.</w:t>
      </w:r>
    </w:p>
    <w:p w14:paraId="15DDEB2B" w14:textId="77777777" w:rsidR="00BB2D15" w:rsidRPr="00BB2D15" w:rsidRDefault="00BB2D15" w:rsidP="00BB2D15">
      <w:pPr>
        <w:shd w:val="clear" w:color="auto" w:fill="F7F7F7"/>
        <w:spacing w:after="225" w:line="240" w:lineRule="auto"/>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Worldwide electronics leader Samsung endowed a scholarship fund of $5 million to be administered by The American Legion in 1996. Meant to show appreciation for U.S. veterans who came to Korea's aid during its struggle against communist forces in the Korean War, the Samsung American Legion Scholarship Program established a series of scholarships derived from interest and other income from the principal amount. As of 2023 the Samsung American Legion Scholarship has awarded more than $7.2 million in college scholarships to 2,422 recipients since its inception in 1996.</w:t>
      </w:r>
    </w:p>
    <w:p w14:paraId="7D9394CD" w14:textId="77777777" w:rsidR="00BB2D15" w:rsidRPr="00BB2D15" w:rsidRDefault="00BB2D15" w:rsidP="00BB2D15">
      <w:pPr>
        <w:shd w:val="clear" w:color="auto" w:fill="F7F7F7"/>
        <w:spacing w:after="225" w:line="240" w:lineRule="auto"/>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 </w:t>
      </w:r>
    </w:p>
    <w:p w14:paraId="21C087EB" w14:textId="77777777" w:rsidR="00BB2D15" w:rsidRPr="00BB2D15" w:rsidRDefault="00000000" w:rsidP="00BB2D15">
      <w:pPr>
        <w:shd w:val="clear" w:color="auto" w:fill="F7F7F7"/>
        <w:spacing w:after="225" w:line="240" w:lineRule="auto"/>
        <w:rPr>
          <w:rFonts w:ascii="Arial" w:eastAsia="Times New Roman" w:hAnsi="Arial" w:cs="Arial"/>
          <w:color w:val="222222"/>
          <w:kern w:val="0"/>
          <w:sz w:val="24"/>
          <w:szCs w:val="24"/>
          <w14:ligatures w14:val="none"/>
        </w:rPr>
      </w:pPr>
      <w:hyperlink r:id="rId5" w:tgtFrame="_blank" w:history="1">
        <w:r w:rsidR="00BB2D15" w:rsidRPr="00BB2D15">
          <w:rPr>
            <w:rFonts w:ascii="Arial" w:eastAsia="Times New Roman" w:hAnsi="Arial" w:cs="Arial"/>
            <w:b/>
            <w:bCs/>
            <w:color w:val="00467F"/>
            <w:kern w:val="0"/>
            <w:sz w:val="24"/>
            <w:szCs w:val="24"/>
            <w:u w:val="single"/>
            <w14:ligatures w14:val="none"/>
          </w:rPr>
          <w:t>FAQ - Samsung American Legion Application</w:t>
        </w:r>
      </w:hyperlink>
    </w:p>
    <w:p w14:paraId="722AF731" w14:textId="77777777" w:rsidR="00BB2D15" w:rsidRPr="00BB2D15" w:rsidRDefault="00BB2D15" w:rsidP="00BB2D15">
      <w:pPr>
        <w:shd w:val="clear" w:color="auto" w:fill="F7F7F7"/>
        <w:spacing w:before="300" w:after="300" w:line="240" w:lineRule="auto"/>
        <w:outlineLvl w:val="2"/>
        <w:rPr>
          <w:rFonts w:ascii="Roboto Slab" w:eastAsia="Times New Roman" w:hAnsi="Roboto Slab" w:cs="Roboto Slab"/>
          <w:b/>
          <w:bCs/>
          <w:color w:val="363B3F"/>
          <w:kern w:val="0"/>
          <w:sz w:val="33"/>
          <w:szCs w:val="33"/>
          <w14:ligatures w14:val="none"/>
        </w:rPr>
      </w:pPr>
      <w:r w:rsidRPr="00BB2D15">
        <w:rPr>
          <w:rFonts w:ascii="Roboto Slab" w:eastAsia="Times New Roman" w:hAnsi="Roboto Slab" w:cs="Roboto Slab"/>
          <w:b/>
          <w:bCs/>
          <w:color w:val="363B3F"/>
          <w:kern w:val="0"/>
          <w:sz w:val="33"/>
          <w:szCs w:val="33"/>
          <w14:ligatures w14:val="none"/>
        </w:rPr>
        <w:t>Deadline</w:t>
      </w:r>
    </w:p>
    <w:p w14:paraId="755A152C" w14:textId="77777777" w:rsidR="00BB2D15" w:rsidRPr="00BB2D15" w:rsidRDefault="00BB2D15" w:rsidP="00BB2D15">
      <w:pPr>
        <w:shd w:val="clear" w:color="auto" w:fill="F7F7F7"/>
        <w:spacing w:after="225" w:line="240" w:lineRule="auto"/>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Scholarship applicants must </w:t>
      </w:r>
      <w:r w:rsidRPr="00BB2D15">
        <w:rPr>
          <w:rFonts w:ascii="Arial" w:eastAsia="Times New Roman" w:hAnsi="Arial" w:cs="Arial"/>
          <w:b/>
          <w:bCs/>
          <w:color w:val="222222"/>
          <w:kern w:val="0"/>
          <w:sz w:val="24"/>
          <w:szCs w:val="24"/>
          <w14:ligatures w14:val="none"/>
        </w:rPr>
        <w:t>complete and submit their online application prior to 11:59 (local time) of Day 1 of their respective American Legion Boys State or American Legion Auxiliary Girls State program.</w:t>
      </w:r>
      <w:r w:rsidRPr="00BB2D15">
        <w:rPr>
          <w:rFonts w:ascii="Arial" w:eastAsia="Times New Roman" w:hAnsi="Arial" w:cs="Arial"/>
          <w:color w:val="222222"/>
          <w:kern w:val="0"/>
          <w:sz w:val="24"/>
          <w:szCs w:val="24"/>
          <w14:ligatures w14:val="none"/>
        </w:rPr>
        <w:t> All applications must be submitted using the online application system and </w:t>
      </w:r>
      <w:r w:rsidRPr="00BB2D15">
        <w:rPr>
          <w:rFonts w:ascii="Arial" w:eastAsia="Times New Roman" w:hAnsi="Arial" w:cs="Arial"/>
          <w:b/>
          <w:bCs/>
          <w:color w:val="222222"/>
          <w:kern w:val="0"/>
          <w:sz w:val="24"/>
          <w:szCs w:val="24"/>
          <w:u w:val="single"/>
          <w14:ligatures w14:val="none"/>
        </w:rPr>
        <w:t>may not be modified after the due date or given a deadline extension under any circumstance.</w:t>
      </w:r>
    </w:p>
    <w:p w14:paraId="1BEB3B4A" w14:textId="77777777" w:rsidR="00BB2D15" w:rsidRPr="00BB2D15" w:rsidRDefault="00BB2D15" w:rsidP="00BB2D15">
      <w:pPr>
        <w:shd w:val="clear" w:color="auto" w:fill="F7F7F7"/>
        <w:spacing w:after="225" w:line="240" w:lineRule="auto"/>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Participants should check their individual program coordinator as to whether or not the coordinator desires them to bring a hard copy of their submitted application materials. If a hard copy is required, participants will need to complete their application PRIOR to arrival at their respective program.</w:t>
      </w:r>
    </w:p>
    <w:p w14:paraId="2A4E3491" w14:textId="77777777" w:rsidR="00BB2D15" w:rsidRPr="00BB2D15" w:rsidRDefault="00BB2D15" w:rsidP="00BB2D15">
      <w:pPr>
        <w:shd w:val="clear" w:color="auto" w:fill="F7F7F7"/>
        <w:spacing w:before="300" w:after="300" w:line="240" w:lineRule="auto"/>
        <w:outlineLvl w:val="2"/>
        <w:rPr>
          <w:rFonts w:ascii="Roboto Slab" w:eastAsia="Times New Roman" w:hAnsi="Roboto Slab" w:cs="Roboto Slab"/>
          <w:b/>
          <w:bCs/>
          <w:color w:val="363B3F"/>
          <w:kern w:val="0"/>
          <w:sz w:val="33"/>
          <w:szCs w:val="33"/>
          <w14:ligatures w14:val="none"/>
        </w:rPr>
      </w:pPr>
      <w:r w:rsidRPr="00BB2D15">
        <w:rPr>
          <w:rFonts w:ascii="Roboto Slab" w:eastAsia="Times New Roman" w:hAnsi="Roboto Slab" w:cs="Roboto Slab"/>
          <w:b/>
          <w:bCs/>
          <w:color w:val="363B3F"/>
          <w:kern w:val="0"/>
          <w:sz w:val="33"/>
          <w:szCs w:val="33"/>
          <w14:ligatures w14:val="none"/>
        </w:rPr>
        <w:t>Award Amounts</w:t>
      </w:r>
    </w:p>
    <w:p w14:paraId="15435860" w14:textId="77777777" w:rsidR="00BB2D15" w:rsidRPr="00BB2D15" w:rsidRDefault="00BB2D15" w:rsidP="00BB2D15">
      <w:pPr>
        <w:shd w:val="clear" w:color="auto" w:fill="F7F7F7"/>
        <w:spacing w:after="225" w:line="240" w:lineRule="auto"/>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Samsung scholarships may be used for undergraduate studies and applied toward tuition, books, fees, and room and board. Winners are selected according to academic record, involvement in school and community service.</w:t>
      </w:r>
    </w:p>
    <w:p w14:paraId="53A2091B" w14:textId="77777777" w:rsidR="00BB2D15" w:rsidRPr="00BB2D15" w:rsidRDefault="00BB2D15" w:rsidP="00BB2D15">
      <w:pPr>
        <w:numPr>
          <w:ilvl w:val="0"/>
          <w:numId w:val="1"/>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Ten National Scholars receive $10,000 each (two from each region)</w:t>
      </w:r>
    </w:p>
    <w:p w14:paraId="0A442D6C" w14:textId="77777777" w:rsidR="00BB2D15" w:rsidRPr="00BB2D15" w:rsidRDefault="00BB2D15" w:rsidP="00BB2D15">
      <w:pPr>
        <w:numPr>
          <w:ilvl w:val="0"/>
          <w:numId w:val="1"/>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Ten National Runners-Up receive $5,000 each (two from each region)</w:t>
      </w:r>
    </w:p>
    <w:p w14:paraId="748F4F30" w14:textId="77777777" w:rsidR="00BB2D15" w:rsidRPr="00BB2D15" w:rsidRDefault="00BB2D15" w:rsidP="00BB2D15">
      <w:pPr>
        <w:numPr>
          <w:ilvl w:val="0"/>
          <w:numId w:val="1"/>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Remaining Department Finalists receive $1,250 each guaranteed</w:t>
      </w:r>
    </w:p>
    <w:p w14:paraId="38DDE52A" w14:textId="77777777" w:rsidR="00BB2D15" w:rsidRPr="00BB2D15" w:rsidRDefault="00BB2D15" w:rsidP="00BB2D15">
      <w:pPr>
        <w:shd w:val="clear" w:color="auto" w:fill="F7F7F7"/>
        <w:spacing w:before="300" w:after="300" w:line="240" w:lineRule="auto"/>
        <w:outlineLvl w:val="2"/>
        <w:rPr>
          <w:rFonts w:ascii="Roboto Slab" w:eastAsia="Times New Roman" w:hAnsi="Roboto Slab" w:cs="Roboto Slab"/>
          <w:b/>
          <w:bCs/>
          <w:color w:val="363B3F"/>
          <w:kern w:val="0"/>
          <w:sz w:val="33"/>
          <w:szCs w:val="33"/>
          <w14:ligatures w14:val="none"/>
        </w:rPr>
      </w:pPr>
      <w:r w:rsidRPr="00BB2D15">
        <w:rPr>
          <w:rFonts w:ascii="Roboto Slab" w:eastAsia="Times New Roman" w:hAnsi="Roboto Slab" w:cs="Roboto Slab"/>
          <w:b/>
          <w:bCs/>
          <w:color w:val="363B3F"/>
          <w:kern w:val="0"/>
          <w:sz w:val="33"/>
          <w:szCs w:val="33"/>
          <w14:ligatures w14:val="none"/>
        </w:rPr>
        <w:lastRenderedPageBreak/>
        <w:t>Eligibility</w:t>
      </w:r>
    </w:p>
    <w:p w14:paraId="33AD587F" w14:textId="77777777" w:rsidR="00BB2D15" w:rsidRPr="00BB2D15" w:rsidRDefault="00BB2D15" w:rsidP="00BB2D15">
      <w:pPr>
        <w:shd w:val="clear" w:color="auto" w:fill="F7F7F7"/>
        <w:spacing w:after="225" w:line="240" w:lineRule="auto"/>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Scholarship applications are limited to students between their junior and senior years of high school who attend the current session of either an American Legion Boys State or American Legion Auxiliary Girls State program and are a direct descendant - i.e. child, grandchild, great grandchild, etc. Stepchildren and legally adopted children are considered direct descendants of a wartime U.S. military veteran who served on active duty during at least one of the periods of war officially designated as eligibility dates for American Legion membership.</w:t>
      </w:r>
    </w:p>
    <w:p w14:paraId="1C28CA9E" w14:textId="77777777" w:rsidR="00BB2D15" w:rsidRPr="00BB2D15" w:rsidRDefault="00BB2D15" w:rsidP="00BB2D15">
      <w:pPr>
        <w:shd w:val="clear" w:color="auto" w:fill="F7F7F7"/>
        <w:spacing w:after="225" w:line="240" w:lineRule="auto"/>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Applicants who are direct descendants of Korean War Era Veterans will receive three bonus points.</w:t>
      </w:r>
    </w:p>
    <w:p w14:paraId="63F1D801" w14:textId="77777777" w:rsidR="00BB2D15" w:rsidRPr="00BB2D15" w:rsidRDefault="00BB2D15" w:rsidP="00BB2D15">
      <w:pPr>
        <w:shd w:val="clear" w:color="auto" w:fill="F7F7F7"/>
        <w:spacing w:before="300" w:after="300" w:line="240" w:lineRule="auto"/>
        <w:outlineLvl w:val="2"/>
        <w:rPr>
          <w:rFonts w:ascii="Roboto Slab" w:eastAsia="Times New Roman" w:hAnsi="Roboto Slab" w:cs="Roboto Slab"/>
          <w:b/>
          <w:bCs/>
          <w:color w:val="363B3F"/>
          <w:kern w:val="0"/>
          <w:sz w:val="33"/>
          <w:szCs w:val="33"/>
          <w14:ligatures w14:val="none"/>
        </w:rPr>
      </w:pPr>
      <w:r w:rsidRPr="00BB2D15">
        <w:rPr>
          <w:rFonts w:ascii="Roboto Slab" w:eastAsia="Times New Roman" w:hAnsi="Roboto Slab" w:cs="Roboto Slab"/>
          <w:b/>
          <w:bCs/>
          <w:color w:val="363B3F"/>
          <w:kern w:val="0"/>
          <w:sz w:val="33"/>
          <w:szCs w:val="33"/>
          <w14:ligatures w14:val="none"/>
        </w:rPr>
        <w:t>Proof of Service Documentation</w:t>
      </w:r>
    </w:p>
    <w:p w14:paraId="4FF87894" w14:textId="77777777" w:rsidR="00BB2D15" w:rsidRPr="00BB2D15" w:rsidRDefault="00BB2D15" w:rsidP="00BB2D15">
      <w:pPr>
        <w:shd w:val="clear" w:color="auto" w:fill="F7F7F7"/>
        <w:spacing w:after="0" w:line="240" w:lineRule="auto"/>
        <w:jc w:val="center"/>
        <w:rPr>
          <w:rFonts w:ascii="Arial" w:eastAsia="Times New Roman" w:hAnsi="Arial" w:cs="Arial"/>
          <w:b/>
          <w:bCs/>
          <w:color w:val="222222"/>
          <w:kern w:val="0"/>
          <w:sz w:val="24"/>
          <w:szCs w:val="24"/>
          <w14:ligatures w14:val="none"/>
        </w:rPr>
      </w:pPr>
      <w:r w:rsidRPr="00BB2D15">
        <w:rPr>
          <w:rFonts w:ascii="Arial" w:eastAsia="Times New Roman" w:hAnsi="Arial" w:cs="Arial"/>
          <w:b/>
          <w:bCs/>
          <w:color w:val="222222"/>
          <w:kern w:val="0"/>
          <w:sz w:val="24"/>
          <w:szCs w:val="24"/>
          <w14:ligatures w14:val="none"/>
        </w:rPr>
        <w:t>ACCEPTABLE</w:t>
      </w:r>
    </w:p>
    <w:p w14:paraId="0A3693EB" w14:textId="77777777" w:rsidR="00BB2D15" w:rsidRPr="00BB2D15" w:rsidRDefault="00BB2D15" w:rsidP="00BB2D15">
      <w:pPr>
        <w:numPr>
          <w:ilvl w:val="0"/>
          <w:numId w:val="2"/>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Form DD214 (Official discharge certificate)</w:t>
      </w:r>
    </w:p>
    <w:p w14:paraId="6AD56327" w14:textId="77777777" w:rsidR="00BB2D15" w:rsidRPr="00BB2D15" w:rsidRDefault="00BB2D15" w:rsidP="00BB2D15">
      <w:pPr>
        <w:numPr>
          <w:ilvl w:val="0"/>
          <w:numId w:val="2"/>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Official “Honorable Discharge” certificate</w:t>
      </w:r>
    </w:p>
    <w:p w14:paraId="1749C5A2" w14:textId="77777777" w:rsidR="00BB2D15" w:rsidRPr="00BB2D15" w:rsidRDefault="00BB2D15" w:rsidP="00BB2D15">
      <w:pPr>
        <w:numPr>
          <w:ilvl w:val="0"/>
          <w:numId w:val="2"/>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Form DD1300 (Official military death certificate)</w:t>
      </w:r>
    </w:p>
    <w:p w14:paraId="042F9213" w14:textId="77777777" w:rsidR="00BB2D15" w:rsidRPr="00BB2D15" w:rsidRDefault="00BB2D15" w:rsidP="00BB2D15">
      <w:pPr>
        <w:numPr>
          <w:ilvl w:val="0"/>
          <w:numId w:val="2"/>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Official record of burial in a military cemetery issued by the National Cemetery Administration of the Department of Veterans Affairs</w:t>
      </w:r>
    </w:p>
    <w:p w14:paraId="30039B8D" w14:textId="77777777" w:rsidR="00BB2D15" w:rsidRPr="00BB2D15" w:rsidRDefault="00BB2D15" w:rsidP="00BB2D15">
      <w:pPr>
        <w:numPr>
          <w:ilvl w:val="0"/>
          <w:numId w:val="2"/>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Current or former military ID card</w:t>
      </w:r>
    </w:p>
    <w:p w14:paraId="15732FFD" w14:textId="77777777" w:rsidR="00BB2D15" w:rsidRPr="00BB2D15" w:rsidRDefault="00BB2D15" w:rsidP="00BB2D15">
      <w:pPr>
        <w:numPr>
          <w:ilvl w:val="0"/>
          <w:numId w:val="2"/>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Current or former LES (Leave and Earnings Statement)</w:t>
      </w:r>
    </w:p>
    <w:p w14:paraId="7F04C67C" w14:textId="77777777" w:rsidR="00BB2D15" w:rsidRPr="00BB2D15" w:rsidRDefault="00BB2D15" w:rsidP="00BB2D15">
      <w:pPr>
        <w:numPr>
          <w:ilvl w:val="0"/>
          <w:numId w:val="2"/>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Official logbook entries from a military unit</w:t>
      </w:r>
    </w:p>
    <w:p w14:paraId="753F917C" w14:textId="77777777" w:rsidR="00BB2D15" w:rsidRPr="00BB2D15" w:rsidRDefault="00BB2D15" w:rsidP="00BB2D15">
      <w:pPr>
        <w:numPr>
          <w:ilvl w:val="0"/>
          <w:numId w:val="2"/>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ANY OTHER DOCUMENT LISTED ON THE “Military Service Verification Documents List” (Linked below)</w:t>
      </w:r>
    </w:p>
    <w:p w14:paraId="22BD276D" w14:textId="77777777" w:rsidR="00BB2D15" w:rsidRPr="00BB2D15" w:rsidRDefault="00BB2D15" w:rsidP="00BB2D15">
      <w:pPr>
        <w:shd w:val="clear" w:color="auto" w:fill="F7F7F7"/>
        <w:spacing w:after="0" w:line="240" w:lineRule="auto"/>
        <w:jc w:val="center"/>
        <w:rPr>
          <w:rFonts w:ascii="Arial" w:eastAsia="Times New Roman" w:hAnsi="Arial" w:cs="Arial"/>
          <w:b/>
          <w:bCs/>
          <w:color w:val="222222"/>
          <w:kern w:val="0"/>
          <w:sz w:val="24"/>
          <w:szCs w:val="24"/>
          <w14:ligatures w14:val="none"/>
        </w:rPr>
      </w:pPr>
      <w:r w:rsidRPr="00BB2D15">
        <w:rPr>
          <w:rFonts w:ascii="Arial" w:eastAsia="Times New Roman" w:hAnsi="Arial" w:cs="Arial"/>
          <w:b/>
          <w:bCs/>
          <w:color w:val="222222"/>
          <w:kern w:val="0"/>
          <w:sz w:val="24"/>
          <w:szCs w:val="24"/>
          <w14:ligatures w14:val="none"/>
        </w:rPr>
        <w:t>UNACCEPTABLE</w:t>
      </w:r>
    </w:p>
    <w:p w14:paraId="4D9E514C" w14:textId="77777777" w:rsidR="00BB2D15" w:rsidRPr="00BB2D15" w:rsidRDefault="00BB2D15" w:rsidP="00BB2D15">
      <w:pPr>
        <w:numPr>
          <w:ilvl w:val="0"/>
          <w:numId w:val="3"/>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Any otherwise “acceptable” document that is illegible</w:t>
      </w:r>
    </w:p>
    <w:p w14:paraId="4DA19C23" w14:textId="77777777" w:rsidR="00BB2D15" w:rsidRPr="00BB2D15" w:rsidRDefault="00BB2D15" w:rsidP="00BB2D15">
      <w:pPr>
        <w:numPr>
          <w:ilvl w:val="0"/>
          <w:numId w:val="3"/>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Obituaries</w:t>
      </w:r>
    </w:p>
    <w:p w14:paraId="4BEFC826" w14:textId="77777777" w:rsidR="00BB2D15" w:rsidRPr="00BB2D15" w:rsidRDefault="00BB2D15" w:rsidP="00BB2D15">
      <w:pPr>
        <w:numPr>
          <w:ilvl w:val="0"/>
          <w:numId w:val="3"/>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Pictures of military headstones</w:t>
      </w:r>
    </w:p>
    <w:p w14:paraId="48DE470D" w14:textId="77777777" w:rsidR="00BB2D15" w:rsidRPr="00BB2D15" w:rsidRDefault="00BB2D15" w:rsidP="00BB2D15">
      <w:pPr>
        <w:numPr>
          <w:ilvl w:val="0"/>
          <w:numId w:val="3"/>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Pictures of service members in uniform</w:t>
      </w:r>
    </w:p>
    <w:p w14:paraId="1258911F" w14:textId="77777777" w:rsidR="00BB2D15" w:rsidRPr="00BB2D15" w:rsidRDefault="00BB2D15" w:rsidP="00BB2D15">
      <w:pPr>
        <w:numPr>
          <w:ilvl w:val="0"/>
          <w:numId w:val="3"/>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Entries in non-military and/or non-official records or books</w:t>
      </w:r>
    </w:p>
    <w:p w14:paraId="6AC40C1B" w14:textId="77777777" w:rsidR="00BB2D15" w:rsidRPr="00BB2D15" w:rsidRDefault="00BB2D15" w:rsidP="00BB2D15">
      <w:pPr>
        <w:numPr>
          <w:ilvl w:val="0"/>
          <w:numId w:val="3"/>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 xml:space="preserve">Membership cards from </w:t>
      </w:r>
      <w:proofErr w:type="gramStart"/>
      <w:r w:rsidRPr="00BB2D15">
        <w:rPr>
          <w:rFonts w:ascii="Arial" w:eastAsia="Times New Roman" w:hAnsi="Arial" w:cs="Arial"/>
          <w:color w:val="222222"/>
          <w:kern w:val="0"/>
          <w:sz w:val="24"/>
          <w:szCs w:val="24"/>
          <w14:ligatures w14:val="none"/>
        </w:rPr>
        <w:t>veterans</w:t>
      </w:r>
      <w:proofErr w:type="gramEnd"/>
      <w:r w:rsidRPr="00BB2D15">
        <w:rPr>
          <w:rFonts w:ascii="Arial" w:eastAsia="Times New Roman" w:hAnsi="Arial" w:cs="Arial"/>
          <w:color w:val="222222"/>
          <w:kern w:val="0"/>
          <w:sz w:val="24"/>
          <w:szCs w:val="24"/>
          <w14:ligatures w14:val="none"/>
        </w:rPr>
        <w:t xml:space="preserve"> organizations</w:t>
      </w:r>
    </w:p>
    <w:p w14:paraId="7E114A56" w14:textId="77777777" w:rsidR="00BB2D15" w:rsidRPr="00BB2D15" w:rsidRDefault="00BB2D15" w:rsidP="00BB2D15">
      <w:pPr>
        <w:numPr>
          <w:ilvl w:val="0"/>
          <w:numId w:val="3"/>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VA Healthcare Cards</w:t>
      </w:r>
    </w:p>
    <w:p w14:paraId="785DBFF9" w14:textId="77777777" w:rsidR="00BB2D15" w:rsidRPr="00BB2D15" w:rsidRDefault="00BB2D15" w:rsidP="00BB2D15">
      <w:pPr>
        <w:numPr>
          <w:ilvl w:val="0"/>
          <w:numId w:val="3"/>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Selective Service Registration Card</w:t>
      </w:r>
    </w:p>
    <w:p w14:paraId="3F9AA1AD" w14:textId="77777777" w:rsidR="00BB2D15" w:rsidRPr="00BB2D15" w:rsidRDefault="00BB2D15" w:rsidP="00BB2D15">
      <w:pPr>
        <w:shd w:val="clear" w:color="auto" w:fill="F7F7F7"/>
        <w:spacing w:before="300" w:after="300" w:line="240" w:lineRule="auto"/>
        <w:outlineLvl w:val="2"/>
        <w:rPr>
          <w:rFonts w:ascii="Roboto Slab" w:eastAsia="Times New Roman" w:hAnsi="Roboto Slab" w:cs="Roboto Slab"/>
          <w:b/>
          <w:bCs/>
          <w:color w:val="363B3F"/>
          <w:kern w:val="0"/>
          <w:sz w:val="33"/>
          <w:szCs w:val="33"/>
          <w14:ligatures w14:val="none"/>
        </w:rPr>
      </w:pPr>
      <w:r w:rsidRPr="00BB2D15">
        <w:rPr>
          <w:rFonts w:ascii="Roboto Slab" w:eastAsia="Times New Roman" w:hAnsi="Roboto Slab" w:cs="Roboto Slab"/>
          <w:b/>
          <w:bCs/>
          <w:color w:val="363B3F"/>
          <w:kern w:val="0"/>
          <w:sz w:val="33"/>
          <w:szCs w:val="33"/>
          <w14:ligatures w14:val="none"/>
        </w:rPr>
        <w:t>For more information</w:t>
      </w:r>
    </w:p>
    <w:p w14:paraId="2A394B2E" w14:textId="77777777" w:rsidR="00BB2D15" w:rsidRPr="00BB2D15" w:rsidRDefault="00000000" w:rsidP="00BB2D15">
      <w:pPr>
        <w:numPr>
          <w:ilvl w:val="0"/>
          <w:numId w:val="4"/>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hyperlink r:id="rId6" w:tgtFrame="_blank" w:tooltip="Scholarship Resources" w:history="1">
        <w:r w:rsidR="00BB2D15" w:rsidRPr="00BB2D15">
          <w:rPr>
            <w:rFonts w:ascii="Arial" w:eastAsia="Times New Roman" w:hAnsi="Arial" w:cs="Arial"/>
            <w:color w:val="00467F"/>
            <w:kern w:val="0"/>
            <w:sz w:val="24"/>
            <w:szCs w:val="24"/>
            <w:u w:val="single"/>
            <w14:ligatures w14:val="none"/>
          </w:rPr>
          <w:t>Scholarship Resources</w:t>
        </w:r>
      </w:hyperlink>
    </w:p>
    <w:p w14:paraId="7305FBAD" w14:textId="77777777" w:rsidR="00BB2D15" w:rsidRPr="00BB2D15" w:rsidRDefault="00000000" w:rsidP="00BB2D15">
      <w:pPr>
        <w:numPr>
          <w:ilvl w:val="0"/>
          <w:numId w:val="4"/>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hyperlink r:id="rId7" w:tgtFrame="_blank" w:tooltip="Boys State Contacts and Websites" w:history="1">
        <w:r w:rsidR="00BB2D15" w:rsidRPr="00BB2D15">
          <w:rPr>
            <w:rFonts w:ascii="Arial" w:eastAsia="Times New Roman" w:hAnsi="Arial" w:cs="Arial"/>
            <w:color w:val="00467F"/>
            <w:kern w:val="0"/>
            <w:sz w:val="24"/>
            <w:szCs w:val="24"/>
            <w:u w:val="single"/>
            <w14:ligatures w14:val="none"/>
          </w:rPr>
          <w:t>Boys State Contacts and Websites</w:t>
        </w:r>
      </w:hyperlink>
    </w:p>
    <w:p w14:paraId="4794FF21" w14:textId="77777777" w:rsidR="00BB2D15" w:rsidRPr="00BB2D15" w:rsidRDefault="00000000" w:rsidP="00BB2D15">
      <w:pPr>
        <w:numPr>
          <w:ilvl w:val="0"/>
          <w:numId w:val="4"/>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hyperlink r:id="rId8" w:tgtFrame="_blank" w:tooltip="Girls State Contacts and Websites" w:history="1">
        <w:r w:rsidR="00BB2D15" w:rsidRPr="00BB2D15">
          <w:rPr>
            <w:rFonts w:ascii="Arial" w:eastAsia="Times New Roman" w:hAnsi="Arial" w:cs="Arial"/>
            <w:color w:val="00467F"/>
            <w:kern w:val="0"/>
            <w:sz w:val="24"/>
            <w:szCs w:val="24"/>
            <w:u w:val="single"/>
            <w14:ligatures w14:val="none"/>
          </w:rPr>
          <w:t>Girls State Contacts and Websites</w:t>
        </w:r>
      </w:hyperlink>
    </w:p>
    <w:p w14:paraId="3A0C6264" w14:textId="77777777" w:rsidR="00BB2D15" w:rsidRPr="00BB2D15" w:rsidRDefault="00000000" w:rsidP="00BB2D15">
      <w:pPr>
        <w:numPr>
          <w:ilvl w:val="0"/>
          <w:numId w:val="4"/>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hyperlink r:id="rId9" w:tgtFrame="_blank" w:history="1">
        <w:r w:rsidR="00BB2D15" w:rsidRPr="00BB2D15">
          <w:rPr>
            <w:rFonts w:ascii="Arial" w:eastAsia="Times New Roman" w:hAnsi="Arial" w:cs="Arial"/>
            <w:color w:val="00467F"/>
            <w:kern w:val="0"/>
            <w:sz w:val="24"/>
            <w:szCs w:val="24"/>
            <w:u w:val="single"/>
            <w14:ligatures w14:val="none"/>
          </w:rPr>
          <w:t>FAQ - Samsung American Legion Application</w:t>
        </w:r>
      </w:hyperlink>
    </w:p>
    <w:p w14:paraId="08276229" w14:textId="77777777" w:rsidR="00BB2D15" w:rsidRPr="00BB2D15" w:rsidRDefault="00000000" w:rsidP="00BB2D15">
      <w:pPr>
        <w:numPr>
          <w:ilvl w:val="0"/>
          <w:numId w:val="4"/>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hyperlink r:id="rId10" w:tgtFrame="_blank" w:history="1">
        <w:r w:rsidR="00BB2D15" w:rsidRPr="00BB2D15">
          <w:rPr>
            <w:rFonts w:ascii="Arial" w:eastAsia="Times New Roman" w:hAnsi="Arial" w:cs="Arial"/>
            <w:color w:val="00467F"/>
            <w:kern w:val="0"/>
            <w:sz w:val="24"/>
            <w:szCs w:val="24"/>
            <w:u w:val="single"/>
            <w14:ligatures w14:val="none"/>
          </w:rPr>
          <w:t>Military Service Verification Documents List</w:t>
        </w:r>
      </w:hyperlink>
    </w:p>
    <w:p w14:paraId="69ED6B7A" w14:textId="77777777" w:rsidR="00BB2D15" w:rsidRPr="00BB2D15" w:rsidRDefault="00000000" w:rsidP="00BB2D15">
      <w:pPr>
        <w:numPr>
          <w:ilvl w:val="0"/>
          <w:numId w:val="4"/>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hyperlink r:id="rId11" w:tgtFrame="_blank" w:tooltip="View the 2023 Samsung American Legion Scholarship Annual Report" w:history="1">
        <w:r w:rsidR="00BB2D15" w:rsidRPr="00BB2D15">
          <w:rPr>
            <w:rFonts w:ascii="Arial" w:eastAsia="Times New Roman" w:hAnsi="Arial" w:cs="Arial"/>
            <w:color w:val="00467F"/>
            <w:kern w:val="0"/>
            <w:sz w:val="24"/>
            <w:szCs w:val="24"/>
            <w:u w:val="single"/>
            <w14:ligatures w14:val="none"/>
          </w:rPr>
          <w:t>2023 Samsung American Legion Scholarship Annual Report</w:t>
        </w:r>
      </w:hyperlink>
    </w:p>
    <w:p w14:paraId="54410415" w14:textId="77777777" w:rsidR="00BB2D15" w:rsidRPr="00BB2D15" w:rsidRDefault="00BB2D15" w:rsidP="00BB2D15">
      <w:pPr>
        <w:shd w:val="clear" w:color="auto" w:fill="F7F7F7"/>
        <w:spacing w:after="225" w:line="240" w:lineRule="auto"/>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The following locations may be of assistance for locating military documents.</w:t>
      </w:r>
    </w:p>
    <w:p w14:paraId="5D466E85" w14:textId="77777777" w:rsidR="00BB2D15" w:rsidRPr="00BB2D15" w:rsidRDefault="00BB2D15" w:rsidP="00BB2D15">
      <w:pPr>
        <w:numPr>
          <w:ilvl w:val="0"/>
          <w:numId w:val="5"/>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Many certificates of discharge prior to 1979 do not appear to be "official" documents as many were typed onto a sheet of paper. If you are unsure if it is an official document, please ask your American Legion service officer. Department Service Officers are listed by state at </w:t>
      </w:r>
      <w:hyperlink r:id="rId12" w:tgtFrame="_blank" w:history="1">
        <w:r w:rsidRPr="00BB2D15">
          <w:rPr>
            <w:rFonts w:ascii="Arial" w:eastAsia="Times New Roman" w:hAnsi="Arial" w:cs="Arial"/>
            <w:color w:val="00467F"/>
            <w:kern w:val="0"/>
            <w:sz w:val="24"/>
            <w:szCs w:val="24"/>
            <w:u w:val="single"/>
            <w14:ligatures w14:val="none"/>
          </w:rPr>
          <w:t>https://www.legion.org/serviceofficers</w:t>
        </w:r>
      </w:hyperlink>
      <w:r w:rsidRPr="00BB2D15">
        <w:rPr>
          <w:rFonts w:ascii="Arial" w:eastAsia="Times New Roman" w:hAnsi="Arial" w:cs="Arial"/>
          <w:color w:val="222222"/>
          <w:kern w:val="0"/>
          <w:sz w:val="24"/>
          <w:szCs w:val="24"/>
          <w14:ligatures w14:val="none"/>
        </w:rPr>
        <w:t>.</w:t>
      </w:r>
    </w:p>
    <w:p w14:paraId="720ADCCC" w14:textId="77777777" w:rsidR="00BB2D15" w:rsidRPr="00BB2D15" w:rsidRDefault="00BB2D15" w:rsidP="00BB2D15">
      <w:pPr>
        <w:numPr>
          <w:ilvl w:val="0"/>
          <w:numId w:val="5"/>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The National Archives and Records Administration: </w:t>
      </w:r>
      <w:hyperlink r:id="rId13" w:tgtFrame="_blank" w:history="1">
        <w:r w:rsidRPr="00BB2D15">
          <w:rPr>
            <w:rFonts w:ascii="Arial" w:eastAsia="Times New Roman" w:hAnsi="Arial" w:cs="Arial"/>
            <w:color w:val="00467F"/>
            <w:kern w:val="0"/>
            <w:sz w:val="24"/>
            <w:szCs w:val="24"/>
            <w:u w:val="single"/>
            <w14:ligatures w14:val="none"/>
          </w:rPr>
          <w:t>http://www.archives.gov/veterans/military-service-records/index.html</w:t>
        </w:r>
      </w:hyperlink>
    </w:p>
    <w:p w14:paraId="25C58150" w14:textId="77777777" w:rsidR="00BB2D15" w:rsidRPr="00BB2D15" w:rsidRDefault="00BB2D15" w:rsidP="00BB2D15">
      <w:pPr>
        <w:numPr>
          <w:ilvl w:val="0"/>
          <w:numId w:val="5"/>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The County Clerk and Recorders Office where the veteran resided.</w:t>
      </w:r>
    </w:p>
    <w:p w14:paraId="24FE8FA3" w14:textId="77777777" w:rsidR="00BB2D15" w:rsidRPr="00BB2D15" w:rsidRDefault="00BB2D15" w:rsidP="00BB2D15">
      <w:pPr>
        <w:numPr>
          <w:ilvl w:val="0"/>
          <w:numId w:val="5"/>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The funeral home may have kept a copy if military honors were provided.</w:t>
      </w:r>
    </w:p>
    <w:p w14:paraId="54D9352F" w14:textId="77777777" w:rsidR="00BB2D15" w:rsidRPr="00BB2D15" w:rsidRDefault="00BB2D15" w:rsidP="00BB2D15">
      <w:pPr>
        <w:numPr>
          <w:ilvl w:val="0"/>
          <w:numId w:val="5"/>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Monument company if VA headstone or marker was ordered.</w:t>
      </w:r>
    </w:p>
    <w:p w14:paraId="2BDA252A" w14:textId="77777777" w:rsidR="00BB2D15" w:rsidRPr="00BB2D15" w:rsidRDefault="00BB2D15" w:rsidP="00BB2D15">
      <w:pPr>
        <w:numPr>
          <w:ilvl w:val="0"/>
          <w:numId w:val="5"/>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 xml:space="preserve">If the veteran had utilized a VA Home </w:t>
      </w:r>
      <w:proofErr w:type="gramStart"/>
      <w:r w:rsidRPr="00BB2D15">
        <w:rPr>
          <w:rFonts w:ascii="Arial" w:eastAsia="Times New Roman" w:hAnsi="Arial" w:cs="Arial"/>
          <w:color w:val="222222"/>
          <w:kern w:val="0"/>
          <w:sz w:val="24"/>
          <w:szCs w:val="24"/>
          <w14:ligatures w14:val="none"/>
        </w:rPr>
        <w:t>Loan</w:t>
      </w:r>
      <w:proofErr w:type="gramEnd"/>
      <w:r w:rsidRPr="00BB2D15">
        <w:rPr>
          <w:rFonts w:ascii="Arial" w:eastAsia="Times New Roman" w:hAnsi="Arial" w:cs="Arial"/>
          <w:color w:val="222222"/>
          <w:kern w:val="0"/>
          <w:sz w:val="24"/>
          <w:szCs w:val="24"/>
          <w14:ligatures w14:val="none"/>
        </w:rPr>
        <w:t xml:space="preserve"> there may be a copy of the DD214 with the title documentation.</w:t>
      </w:r>
    </w:p>
    <w:p w14:paraId="6AD094F8" w14:textId="77777777" w:rsidR="00BB2D15" w:rsidRPr="00BB2D15" w:rsidRDefault="00BB2D15" w:rsidP="00BB2D15">
      <w:pPr>
        <w:numPr>
          <w:ilvl w:val="0"/>
          <w:numId w:val="5"/>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Veterans who have signed up for EBENEFITS through the Veterans Administration may be able to obtain a printable copy from </w:t>
      </w:r>
      <w:hyperlink r:id="rId14" w:tgtFrame="_blank" w:history="1">
        <w:r w:rsidRPr="00BB2D15">
          <w:rPr>
            <w:rFonts w:ascii="Arial" w:eastAsia="Times New Roman" w:hAnsi="Arial" w:cs="Arial"/>
            <w:color w:val="00467F"/>
            <w:kern w:val="0"/>
            <w:sz w:val="24"/>
            <w:szCs w:val="24"/>
            <w:u w:val="single"/>
            <w14:ligatures w14:val="none"/>
          </w:rPr>
          <w:t>https://www.ebenefits.va.gov/ebenefits-portal/ebenefits.portal</w:t>
        </w:r>
      </w:hyperlink>
    </w:p>
    <w:p w14:paraId="5EEFF0B1" w14:textId="77777777" w:rsidR="00BB2D15" w:rsidRPr="00BB2D15" w:rsidRDefault="00BB2D15" w:rsidP="00BB2D15">
      <w:pPr>
        <w:numPr>
          <w:ilvl w:val="0"/>
          <w:numId w:val="5"/>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 xml:space="preserve">The State Director of Veterans Affairs may have received a copy of the veterans DD214 at the time of discharge from military service. This will be specific to the state in which the </w:t>
      </w:r>
      <w:proofErr w:type="gramStart"/>
      <w:r w:rsidRPr="00BB2D15">
        <w:rPr>
          <w:rFonts w:ascii="Arial" w:eastAsia="Times New Roman" w:hAnsi="Arial" w:cs="Arial"/>
          <w:color w:val="222222"/>
          <w:kern w:val="0"/>
          <w:sz w:val="24"/>
          <w:szCs w:val="24"/>
          <w14:ligatures w14:val="none"/>
        </w:rPr>
        <w:t>veterans</w:t>
      </w:r>
      <w:proofErr w:type="gramEnd"/>
      <w:r w:rsidRPr="00BB2D15">
        <w:rPr>
          <w:rFonts w:ascii="Arial" w:eastAsia="Times New Roman" w:hAnsi="Arial" w:cs="Arial"/>
          <w:color w:val="222222"/>
          <w:kern w:val="0"/>
          <w:sz w:val="24"/>
          <w:szCs w:val="24"/>
          <w14:ligatures w14:val="none"/>
        </w:rPr>
        <w:t xml:space="preserve"> </w:t>
      </w:r>
      <w:proofErr w:type="gramStart"/>
      <w:r w:rsidRPr="00BB2D15">
        <w:rPr>
          <w:rFonts w:ascii="Arial" w:eastAsia="Times New Roman" w:hAnsi="Arial" w:cs="Arial"/>
          <w:color w:val="222222"/>
          <w:kern w:val="0"/>
          <w:sz w:val="24"/>
          <w:szCs w:val="24"/>
          <w14:ligatures w14:val="none"/>
        </w:rPr>
        <w:t>home</w:t>
      </w:r>
      <w:proofErr w:type="gramEnd"/>
      <w:r w:rsidRPr="00BB2D15">
        <w:rPr>
          <w:rFonts w:ascii="Arial" w:eastAsia="Times New Roman" w:hAnsi="Arial" w:cs="Arial"/>
          <w:color w:val="222222"/>
          <w:kern w:val="0"/>
          <w:sz w:val="24"/>
          <w:szCs w:val="24"/>
          <w14:ligatures w14:val="none"/>
        </w:rPr>
        <w:t xml:space="preserve"> of record.</w:t>
      </w:r>
    </w:p>
    <w:p w14:paraId="35F1A738" w14:textId="77777777" w:rsidR="00BB2D15" w:rsidRPr="00BB2D15" w:rsidRDefault="00BB2D15" w:rsidP="00BB2D15">
      <w:pPr>
        <w:numPr>
          <w:ilvl w:val="0"/>
          <w:numId w:val="5"/>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 xml:space="preserve">The State Director of Veterans Affairs may have received a copy of the veterans DD214 at the time of discharge from military service. This will be specific to the state in which the </w:t>
      </w:r>
      <w:proofErr w:type="gramStart"/>
      <w:r w:rsidRPr="00BB2D15">
        <w:rPr>
          <w:rFonts w:ascii="Arial" w:eastAsia="Times New Roman" w:hAnsi="Arial" w:cs="Arial"/>
          <w:color w:val="222222"/>
          <w:kern w:val="0"/>
          <w:sz w:val="24"/>
          <w:szCs w:val="24"/>
          <w14:ligatures w14:val="none"/>
        </w:rPr>
        <w:t>veterans</w:t>
      </w:r>
      <w:proofErr w:type="gramEnd"/>
      <w:r w:rsidRPr="00BB2D15">
        <w:rPr>
          <w:rFonts w:ascii="Arial" w:eastAsia="Times New Roman" w:hAnsi="Arial" w:cs="Arial"/>
          <w:color w:val="222222"/>
          <w:kern w:val="0"/>
          <w:sz w:val="24"/>
          <w:szCs w:val="24"/>
          <w14:ligatures w14:val="none"/>
        </w:rPr>
        <w:t xml:space="preserve"> </w:t>
      </w:r>
      <w:proofErr w:type="gramStart"/>
      <w:r w:rsidRPr="00BB2D15">
        <w:rPr>
          <w:rFonts w:ascii="Arial" w:eastAsia="Times New Roman" w:hAnsi="Arial" w:cs="Arial"/>
          <w:color w:val="222222"/>
          <w:kern w:val="0"/>
          <w:sz w:val="24"/>
          <w:szCs w:val="24"/>
          <w14:ligatures w14:val="none"/>
        </w:rPr>
        <w:t>home</w:t>
      </w:r>
      <w:proofErr w:type="gramEnd"/>
      <w:r w:rsidRPr="00BB2D15">
        <w:rPr>
          <w:rFonts w:ascii="Arial" w:eastAsia="Times New Roman" w:hAnsi="Arial" w:cs="Arial"/>
          <w:color w:val="222222"/>
          <w:kern w:val="0"/>
          <w:sz w:val="24"/>
          <w:szCs w:val="24"/>
          <w14:ligatures w14:val="none"/>
        </w:rPr>
        <w:t xml:space="preserve"> of record.</w:t>
      </w:r>
    </w:p>
    <w:p w14:paraId="12A8DEEC" w14:textId="77777777" w:rsidR="00BB2D15" w:rsidRPr="00BB2D15" w:rsidRDefault="00BB2D15" w:rsidP="00BB2D15">
      <w:pPr>
        <w:numPr>
          <w:ilvl w:val="0"/>
          <w:numId w:val="5"/>
        </w:numPr>
        <w:shd w:val="clear" w:color="auto" w:fill="F7F7F7"/>
        <w:spacing w:before="100" w:beforeAutospacing="1" w:after="100" w:afterAutospacing="1" w:line="240" w:lineRule="auto"/>
        <w:ind w:left="1170"/>
        <w:rPr>
          <w:rFonts w:ascii="Arial" w:eastAsia="Times New Roman" w:hAnsi="Arial" w:cs="Arial"/>
          <w:color w:val="222222"/>
          <w:kern w:val="0"/>
          <w:sz w:val="24"/>
          <w:szCs w:val="24"/>
          <w14:ligatures w14:val="none"/>
        </w:rPr>
      </w:pPr>
      <w:r w:rsidRPr="00BB2D15">
        <w:rPr>
          <w:rFonts w:ascii="Arial" w:eastAsia="Times New Roman" w:hAnsi="Arial" w:cs="Arial"/>
          <w:color w:val="222222"/>
          <w:kern w:val="0"/>
          <w:sz w:val="24"/>
          <w:szCs w:val="24"/>
          <w14:ligatures w14:val="none"/>
        </w:rPr>
        <w:t>You should utilize your Boys State or Girls State point of contact. The point of contact information is listed in the delegate packet or can be found at </w:t>
      </w:r>
      <w:hyperlink r:id="rId15" w:history="1">
        <w:r w:rsidRPr="00BB2D15">
          <w:rPr>
            <w:rFonts w:ascii="Arial" w:eastAsia="Times New Roman" w:hAnsi="Arial" w:cs="Arial"/>
            <w:color w:val="00467F"/>
            <w:kern w:val="0"/>
            <w:sz w:val="24"/>
            <w:szCs w:val="24"/>
            <w:u w:val="single"/>
            <w14:ligatures w14:val="none"/>
          </w:rPr>
          <w:t>https://www.legion.org/boysnation/websites</w:t>
        </w:r>
      </w:hyperlink>
      <w:r w:rsidRPr="00BB2D15">
        <w:rPr>
          <w:rFonts w:ascii="Arial" w:eastAsia="Times New Roman" w:hAnsi="Arial" w:cs="Arial"/>
          <w:color w:val="222222"/>
          <w:kern w:val="0"/>
          <w:sz w:val="24"/>
          <w:szCs w:val="24"/>
          <w14:ligatures w14:val="none"/>
        </w:rPr>
        <w:t>. The VA are also qualified for verification of acceptable documents. Do not contact The American Legion National Headquarters in the Americanism Division as they are not qualified to verify legal documents.</w:t>
      </w:r>
    </w:p>
    <w:p w14:paraId="737CB376" w14:textId="77777777" w:rsidR="00BB2D15" w:rsidRDefault="00000000" w:rsidP="00BB2D15">
      <w:pPr>
        <w:shd w:val="clear" w:color="auto" w:fill="F7F7F7"/>
        <w:spacing w:after="225" w:line="240" w:lineRule="auto"/>
        <w:rPr>
          <w:rFonts w:ascii="Arial" w:eastAsia="Times New Roman" w:hAnsi="Arial" w:cs="Arial"/>
          <w:color w:val="222222"/>
          <w:kern w:val="0"/>
          <w:sz w:val="24"/>
          <w:szCs w:val="24"/>
          <w14:ligatures w14:val="none"/>
        </w:rPr>
      </w:pPr>
      <w:hyperlink r:id="rId16" w:tooltip="Contact Scholarships" w:history="1">
        <w:r w:rsidR="00BB2D15" w:rsidRPr="00BB2D15">
          <w:rPr>
            <w:rFonts w:ascii="Arial" w:eastAsia="Times New Roman" w:hAnsi="Arial" w:cs="Arial"/>
            <w:color w:val="00467F"/>
            <w:kern w:val="0"/>
            <w:sz w:val="24"/>
            <w:szCs w:val="24"/>
            <w:u w:val="single"/>
            <w14:ligatures w14:val="none"/>
          </w:rPr>
          <w:t>CONTACT SCHOLARSHIPS</w:t>
        </w:r>
      </w:hyperlink>
      <w:r w:rsidR="00BB2D15" w:rsidRPr="00BB2D15">
        <w:rPr>
          <w:rFonts w:ascii="Arial" w:eastAsia="Times New Roman" w:hAnsi="Arial" w:cs="Arial"/>
          <w:color w:val="222222"/>
          <w:kern w:val="0"/>
          <w:sz w:val="24"/>
          <w:szCs w:val="24"/>
          <w14:ligatures w14:val="none"/>
        </w:rPr>
        <w:t> for all other general questions not in the FAQ and not military document/verification related.</w:t>
      </w:r>
    </w:p>
    <w:p w14:paraId="2AC2B633" w14:textId="77777777" w:rsidR="0034275F" w:rsidRDefault="0034275F" w:rsidP="00BB2D15">
      <w:pPr>
        <w:shd w:val="clear" w:color="auto" w:fill="F7F7F7"/>
        <w:spacing w:after="225" w:line="240" w:lineRule="auto"/>
        <w:rPr>
          <w:rFonts w:ascii="Arial" w:eastAsia="Times New Roman" w:hAnsi="Arial" w:cs="Arial"/>
          <w:color w:val="222222"/>
          <w:kern w:val="0"/>
          <w:sz w:val="24"/>
          <w:szCs w:val="24"/>
          <w14:ligatures w14:val="none"/>
        </w:rPr>
      </w:pPr>
    </w:p>
    <w:p w14:paraId="2BC4B9E6" w14:textId="77777777" w:rsidR="0034275F" w:rsidRDefault="0034275F" w:rsidP="0034275F">
      <w:pPr>
        <w:spacing w:after="225" w:line="240" w:lineRule="auto"/>
        <w:outlineLvl w:val="0"/>
        <w:rPr>
          <w:rFonts w:ascii="Roboto Slab" w:eastAsia="Times New Roman" w:hAnsi="Roboto Slab" w:cs="Roboto Slab"/>
          <w:b/>
          <w:bCs/>
          <w:color w:val="363B3F"/>
          <w:kern w:val="36"/>
          <w:sz w:val="54"/>
          <w:szCs w:val="54"/>
          <w14:ligatures w14:val="none"/>
        </w:rPr>
      </w:pPr>
      <w:r>
        <w:rPr>
          <w:rFonts w:ascii="Roboto Slab" w:eastAsia="Times New Roman" w:hAnsi="Roboto Slab" w:cs="Roboto Slab"/>
          <w:b/>
          <w:bCs/>
          <w:color w:val="363B3F"/>
          <w:kern w:val="36"/>
          <w:sz w:val="54"/>
          <w:szCs w:val="54"/>
          <w14:ligatures w14:val="none"/>
        </w:rPr>
        <w:t>Samsung American Legion Scholarship Application</w:t>
      </w:r>
    </w:p>
    <w:p w14:paraId="351C7BD4" w14:textId="77777777" w:rsidR="0034275F" w:rsidRDefault="0034275F" w:rsidP="0034275F">
      <w:pPr>
        <w:pBdr>
          <w:bottom w:val="single" w:sz="6" w:space="1" w:color="auto"/>
        </w:pBdr>
        <w:spacing w:after="0" w:line="240" w:lineRule="auto"/>
        <w:jc w:val="center"/>
        <w:rPr>
          <w:rFonts w:ascii="Arial" w:eastAsia="Times New Roman" w:hAnsi="Arial" w:cs="Arial"/>
          <w:vanish/>
          <w:kern w:val="0"/>
          <w:sz w:val="16"/>
          <w:szCs w:val="16"/>
          <w14:ligatures w14:val="none"/>
        </w:rPr>
      </w:pPr>
      <w:r>
        <w:rPr>
          <w:rFonts w:ascii="Arial" w:eastAsia="Times New Roman" w:hAnsi="Arial" w:cs="Arial"/>
          <w:vanish/>
          <w:kern w:val="0"/>
          <w:sz w:val="16"/>
          <w:szCs w:val="16"/>
          <w14:ligatures w14:val="none"/>
        </w:rPr>
        <w:lastRenderedPageBreak/>
        <w:t>Top of Form</w:t>
      </w:r>
    </w:p>
    <w:p w14:paraId="20C7549A" w14:textId="77777777" w:rsidR="0034275F" w:rsidRDefault="0034275F" w:rsidP="0034275F">
      <w:pPr>
        <w:shd w:val="clear" w:color="auto" w:fill="F7F7F7"/>
        <w:spacing w:after="225"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Welcome to the Samsung American Legion Scholarship application page. You must </w:t>
      </w:r>
      <w:hyperlink r:id="rId17" w:history="1">
        <w:r>
          <w:rPr>
            <w:rStyle w:val="Hyperlink"/>
            <w:rFonts w:ascii="Arial" w:eastAsia="Times New Roman" w:hAnsi="Arial" w:cs="Arial"/>
            <w:color w:val="00467F"/>
            <w:kern w:val="0"/>
            <w:sz w:val="24"/>
            <w:szCs w:val="24"/>
            <w14:ligatures w14:val="none"/>
          </w:rPr>
          <w:t>sign in</w:t>
        </w:r>
      </w:hyperlink>
      <w:r>
        <w:rPr>
          <w:rFonts w:ascii="Arial" w:eastAsia="Times New Roman" w:hAnsi="Arial" w:cs="Arial"/>
          <w:color w:val="222222"/>
          <w:kern w:val="0"/>
          <w:sz w:val="24"/>
          <w:szCs w:val="24"/>
          <w14:ligatures w14:val="none"/>
        </w:rPr>
        <w:t> or follow these instructions to </w:t>
      </w:r>
      <w:hyperlink r:id="rId18" w:history="1">
        <w:r>
          <w:rPr>
            <w:rStyle w:val="Hyperlink"/>
            <w:rFonts w:ascii="Arial" w:eastAsia="Times New Roman" w:hAnsi="Arial" w:cs="Arial"/>
            <w:color w:val="00467F"/>
            <w:kern w:val="0"/>
            <w:sz w:val="24"/>
            <w:szCs w:val="24"/>
            <w14:ligatures w14:val="none"/>
          </w:rPr>
          <w:t>create a website account</w:t>
        </w:r>
      </w:hyperlink>
      <w:r>
        <w:rPr>
          <w:rFonts w:ascii="Arial" w:eastAsia="Times New Roman" w:hAnsi="Arial" w:cs="Arial"/>
          <w:color w:val="222222"/>
          <w:kern w:val="0"/>
          <w:sz w:val="24"/>
          <w:szCs w:val="24"/>
          <w14:ligatures w14:val="none"/>
        </w:rPr>
        <w:t> to view this page.</w:t>
      </w:r>
    </w:p>
    <w:p w14:paraId="1A055098" w14:textId="77777777" w:rsidR="0034275F" w:rsidRDefault="0034275F" w:rsidP="0034275F">
      <w:pPr>
        <w:shd w:val="clear" w:color="auto" w:fill="F7F7F7"/>
        <w:spacing w:after="225"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w:t>
      </w:r>
    </w:p>
    <w:p w14:paraId="58F196FB" w14:textId="77777777" w:rsidR="0034275F" w:rsidRDefault="0034275F" w:rsidP="0034275F">
      <w:pPr>
        <w:shd w:val="clear" w:color="auto" w:fill="F7F7F7"/>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If you are having problems related to the Samsung American Legion Scholarship application, please use the </w:t>
      </w:r>
      <w:hyperlink r:id="rId19" w:history="1">
        <w:r>
          <w:rPr>
            <w:rStyle w:val="Hyperlink"/>
            <w:rFonts w:ascii="Arial" w:eastAsia="Times New Roman" w:hAnsi="Arial" w:cs="Arial"/>
            <w:color w:val="00467F"/>
            <w:kern w:val="0"/>
            <w:sz w:val="24"/>
            <w:szCs w:val="24"/>
            <w14:ligatures w14:val="none"/>
          </w:rPr>
          <w:t>Samsung American Legion Scholarship Contacts Form</w:t>
        </w:r>
      </w:hyperlink>
      <w:r>
        <w:rPr>
          <w:rFonts w:ascii="Arial" w:eastAsia="Times New Roman" w:hAnsi="Arial" w:cs="Arial"/>
          <w:color w:val="222222"/>
          <w:kern w:val="0"/>
          <w:sz w:val="24"/>
          <w:szCs w:val="24"/>
          <w14:ligatures w14:val="none"/>
        </w:rPr>
        <w:t> to notify support.</w:t>
      </w:r>
    </w:p>
    <w:p w14:paraId="186BA03D" w14:textId="77777777" w:rsidR="0034275F" w:rsidRPr="00BB2D15" w:rsidRDefault="0034275F" w:rsidP="00BB2D15">
      <w:pPr>
        <w:shd w:val="clear" w:color="auto" w:fill="F7F7F7"/>
        <w:spacing w:after="225" w:line="240" w:lineRule="auto"/>
        <w:rPr>
          <w:rFonts w:ascii="Arial" w:eastAsia="Times New Roman" w:hAnsi="Arial" w:cs="Arial"/>
          <w:color w:val="222222"/>
          <w:kern w:val="0"/>
          <w:sz w:val="24"/>
          <w:szCs w:val="24"/>
          <w14:ligatures w14:val="none"/>
        </w:rPr>
      </w:pPr>
    </w:p>
    <w:p w14:paraId="3D90457A" w14:textId="77777777" w:rsidR="00DB0886" w:rsidRDefault="00DB0886"/>
    <w:sectPr w:rsidR="00DB0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charset w:val="00"/>
    <w:family w:val="auto"/>
    <w:pitch w:val="variable"/>
    <w:sig w:usb0="000004FF" w:usb1="8000405F" w:usb2="00000022"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669D"/>
    <w:multiLevelType w:val="multilevel"/>
    <w:tmpl w:val="C294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B38FD"/>
    <w:multiLevelType w:val="multilevel"/>
    <w:tmpl w:val="135C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1F2D1A"/>
    <w:multiLevelType w:val="multilevel"/>
    <w:tmpl w:val="EC24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A3754"/>
    <w:multiLevelType w:val="multilevel"/>
    <w:tmpl w:val="7AB0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512927"/>
    <w:multiLevelType w:val="multilevel"/>
    <w:tmpl w:val="0BDA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6845235">
    <w:abstractNumId w:val="2"/>
  </w:num>
  <w:num w:numId="2" w16cid:durableId="421686541">
    <w:abstractNumId w:val="0"/>
  </w:num>
  <w:num w:numId="3" w16cid:durableId="1375696737">
    <w:abstractNumId w:val="4"/>
  </w:num>
  <w:num w:numId="4" w16cid:durableId="1876578284">
    <w:abstractNumId w:val="1"/>
  </w:num>
  <w:num w:numId="5" w16cid:durableId="356197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15"/>
    <w:rsid w:val="0034275F"/>
    <w:rsid w:val="00BB2D15"/>
    <w:rsid w:val="00DB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FE4A"/>
  <w15:chartTrackingRefBased/>
  <w15:docId w15:val="{F6D90F48-CAF8-438B-8DEB-3B39F176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2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7300">
      <w:bodyDiv w:val="1"/>
      <w:marLeft w:val="0"/>
      <w:marRight w:val="0"/>
      <w:marTop w:val="0"/>
      <w:marBottom w:val="0"/>
      <w:divBdr>
        <w:top w:val="none" w:sz="0" w:space="0" w:color="auto"/>
        <w:left w:val="none" w:sz="0" w:space="0" w:color="auto"/>
        <w:bottom w:val="none" w:sz="0" w:space="0" w:color="auto"/>
        <w:right w:val="none" w:sz="0" w:space="0" w:color="auto"/>
      </w:divBdr>
      <w:divsChild>
        <w:div w:id="1756172796">
          <w:marLeft w:val="0"/>
          <w:marRight w:val="0"/>
          <w:marTop w:val="0"/>
          <w:marBottom w:val="0"/>
          <w:divBdr>
            <w:top w:val="none" w:sz="0" w:space="0" w:color="auto"/>
            <w:left w:val="none" w:sz="0" w:space="0" w:color="auto"/>
            <w:bottom w:val="none" w:sz="0" w:space="0" w:color="auto"/>
            <w:right w:val="none" w:sz="0" w:space="0" w:color="auto"/>
          </w:divBdr>
          <w:divsChild>
            <w:div w:id="738987989">
              <w:marLeft w:val="0"/>
              <w:marRight w:val="0"/>
              <w:marTop w:val="0"/>
              <w:marBottom w:val="0"/>
              <w:divBdr>
                <w:top w:val="none" w:sz="0" w:space="0" w:color="auto"/>
                <w:left w:val="none" w:sz="0" w:space="0" w:color="auto"/>
                <w:bottom w:val="none" w:sz="0" w:space="0" w:color="auto"/>
                <w:right w:val="none" w:sz="0" w:space="0" w:color="auto"/>
              </w:divBdr>
              <w:divsChild>
                <w:div w:id="1214078757">
                  <w:marLeft w:val="0"/>
                  <w:marRight w:val="0"/>
                  <w:marTop w:val="0"/>
                  <w:marBottom w:val="0"/>
                  <w:divBdr>
                    <w:top w:val="none" w:sz="0" w:space="0" w:color="auto"/>
                    <w:left w:val="none" w:sz="0" w:space="0" w:color="auto"/>
                    <w:bottom w:val="none" w:sz="0" w:space="0" w:color="auto"/>
                    <w:right w:val="none" w:sz="0" w:space="0" w:color="auto"/>
                  </w:divBdr>
                  <w:divsChild>
                    <w:div w:id="1086808216">
                      <w:marLeft w:val="0"/>
                      <w:marRight w:val="0"/>
                      <w:marTop w:val="0"/>
                      <w:marBottom w:val="0"/>
                      <w:divBdr>
                        <w:top w:val="none" w:sz="0" w:space="0" w:color="auto"/>
                        <w:left w:val="none" w:sz="0" w:space="0" w:color="auto"/>
                        <w:bottom w:val="none" w:sz="0" w:space="0" w:color="auto"/>
                        <w:right w:val="none" w:sz="0" w:space="0" w:color="auto"/>
                      </w:divBdr>
                      <w:divsChild>
                        <w:div w:id="12693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9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on-aux.org/ala-girls-state" TargetMode="External"/><Relationship Id="rId13" Type="http://schemas.openxmlformats.org/officeDocument/2006/relationships/hyperlink" Target="http://www.archives.gov/veterans/military-service-records/index.html" TargetMode="External"/><Relationship Id="rId18" Type="http://schemas.openxmlformats.org/officeDocument/2006/relationships/hyperlink" Target="https://www.legion.org/hel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gion.org/boysnation/websites" TargetMode="External"/><Relationship Id="rId12" Type="http://schemas.openxmlformats.org/officeDocument/2006/relationships/hyperlink" Target="http://www.legion.org/serviceofficers" TargetMode="External"/><Relationship Id="rId17" Type="http://schemas.openxmlformats.org/officeDocument/2006/relationships/hyperlink" Target="https://www.legion.org/login" TargetMode="External"/><Relationship Id="rId2" Type="http://schemas.openxmlformats.org/officeDocument/2006/relationships/styles" Target="styles.xml"/><Relationship Id="rId16" Type="http://schemas.openxmlformats.org/officeDocument/2006/relationships/hyperlink" Target="https://www.legion.org/scholarships/contacts?select=Samsung+Scholarshi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gion.org/documents/pdf/scholarship_resources.pdf" TargetMode="External"/><Relationship Id="rId11" Type="http://schemas.openxmlformats.org/officeDocument/2006/relationships/hyperlink" Target="https://www.legion.org/documents/legion/pdf/2023_Samsung_American_Legion_Scholarship_Annual_Report.pdf" TargetMode="External"/><Relationship Id="rId5" Type="http://schemas.openxmlformats.org/officeDocument/2006/relationships/hyperlink" Target="https://www.legion.org/documents/samsung/downloads/FAQ_Samsung_American_Legion_Application.pdf" TargetMode="External"/><Relationship Id="rId15" Type="http://schemas.openxmlformats.org/officeDocument/2006/relationships/hyperlink" Target="https://www.legion.org/boysnation/websites" TargetMode="External"/><Relationship Id="rId10" Type="http://schemas.openxmlformats.org/officeDocument/2006/relationships/hyperlink" Target="https://www.legion.org/documents/samsung/downloads/Military_Service_Verification_Documents_List.pdf" TargetMode="External"/><Relationship Id="rId19" Type="http://schemas.openxmlformats.org/officeDocument/2006/relationships/hyperlink" Target="https://www.legion.org/scholarships/samsung/contact" TargetMode="External"/><Relationship Id="rId4" Type="http://schemas.openxmlformats.org/officeDocument/2006/relationships/webSettings" Target="webSettings.xml"/><Relationship Id="rId9" Type="http://schemas.openxmlformats.org/officeDocument/2006/relationships/hyperlink" Target="https://www.legion.org/documents/samsung/downloads/FAQ_Samsung_American_Legion_Application.pdf" TargetMode="External"/><Relationship Id="rId14" Type="http://schemas.openxmlformats.org/officeDocument/2006/relationships/hyperlink" Target="https://www.ebenefits.va.gov/ebenefits-portal/ebenefits.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1124</Words>
  <Characters>6409</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d-carlock @msn.com</dc:creator>
  <cp:keywords/>
  <dc:description/>
  <cp:lastModifiedBy>d-carlock @msn.com</cp:lastModifiedBy>
  <cp:revision>2</cp:revision>
  <dcterms:created xsi:type="dcterms:W3CDTF">2024-01-19T17:08:00Z</dcterms:created>
  <dcterms:modified xsi:type="dcterms:W3CDTF">2024-01-19T17:29:00Z</dcterms:modified>
</cp:coreProperties>
</file>